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1A81" w14:textId="4FB5F18B" w:rsidR="00B61129" w:rsidRPr="00B27C44" w:rsidRDefault="00B61129" w:rsidP="005F0DFB">
      <w:pPr>
        <w:jc w:val="center"/>
        <w:rPr>
          <w:rFonts w:ascii="Times New Roman" w:hAnsi="Times New Roman" w:cs="Times New Roman"/>
          <w:b/>
          <w:bCs/>
          <w:color w:val="FF0000"/>
        </w:rPr>
      </w:pPr>
      <w:r w:rsidRPr="00B27C44">
        <w:rPr>
          <w:rFonts w:ascii="Times New Roman" w:hAnsi="Times New Roman" w:cs="Times New Roman"/>
          <w:b/>
          <w:bCs/>
          <w:color w:val="FF0000"/>
        </w:rPr>
        <w:t>TBMYO</w:t>
      </w:r>
    </w:p>
    <w:p w14:paraId="54ADD773" w14:textId="2F756278" w:rsidR="00B61129" w:rsidRPr="00B27C44" w:rsidRDefault="00B61129" w:rsidP="00B61129">
      <w:pPr>
        <w:jc w:val="both"/>
        <w:rPr>
          <w:rFonts w:ascii="Times New Roman" w:hAnsi="Times New Roman" w:cs="Times New Roman"/>
        </w:rPr>
      </w:pPr>
      <w:r w:rsidRPr="00B27C44">
        <w:rPr>
          <w:rFonts w:ascii="Times New Roman" w:hAnsi="Times New Roman" w:cs="Times New Roman"/>
          <w:b/>
          <w:bCs/>
        </w:rPr>
        <w:t xml:space="preserve">Vizyon: </w:t>
      </w:r>
      <w:r w:rsidRPr="00B27C44">
        <w:rPr>
          <w:rFonts w:ascii="Times New Roman" w:hAnsi="Times New Roman" w:cs="Times New Roman"/>
        </w:rPr>
        <w:t>Ulusal ve uluslararası düzeyde ARGE ve inovasyona dayalı eğitim-öğretim çalışmaları ile girişimci ve rekabetçi uygulamalarda kendini kanıtlamış öncü ve lider bir meslek yüksekokulu olmaktır.</w:t>
      </w:r>
    </w:p>
    <w:p w14:paraId="2287E497" w14:textId="18A4A41B" w:rsidR="00B61129" w:rsidRPr="00B27C44" w:rsidRDefault="00B61129" w:rsidP="00B61129">
      <w:pPr>
        <w:jc w:val="both"/>
        <w:rPr>
          <w:rFonts w:ascii="Times New Roman" w:hAnsi="Times New Roman" w:cs="Times New Roman"/>
        </w:rPr>
      </w:pPr>
      <w:r w:rsidRPr="00B27C44">
        <w:rPr>
          <w:rFonts w:ascii="Times New Roman" w:hAnsi="Times New Roman" w:cs="Times New Roman"/>
          <w:b/>
          <w:bCs/>
        </w:rPr>
        <w:t xml:space="preserve">Misyon: </w:t>
      </w:r>
      <w:r w:rsidRPr="00B27C44">
        <w:rPr>
          <w:rFonts w:ascii="Times New Roman" w:hAnsi="Times New Roman" w:cs="Times New Roman"/>
        </w:rPr>
        <w:t>Ulusal ve uluslararası sektörün ihtiyaçlarını karşılamaya yönelik, toplumsal ve mesleki etik değerlerini benimseyen, yaşam boyu öğrenmeyi ve sürdürülebilirliği hedefleyen; bilim, kültür ve sanat alanlarında yenilikçi, yaratıcı, girişimci ve nitelikli teknik elemanlar yetiştirmektir.</w:t>
      </w:r>
    </w:p>
    <w:p w14:paraId="18F47A40" w14:textId="6E61E936" w:rsidR="00B61129" w:rsidRPr="00B27C44" w:rsidRDefault="00B61129" w:rsidP="00B61129">
      <w:pPr>
        <w:jc w:val="center"/>
        <w:rPr>
          <w:rFonts w:ascii="Times New Roman" w:hAnsi="Times New Roman" w:cs="Times New Roman"/>
          <w:b/>
          <w:bCs/>
          <w:color w:val="FF0000"/>
        </w:rPr>
      </w:pPr>
      <w:r w:rsidRPr="00B27C44">
        <w:rPr>
          <w:rFonts w:ascii="Times New Roman" w:hAnsi="Times New Roman" w:cs="Times New Roman"/>
          <w:b/>
          <w:bCs/>
          <w:color w:val="FF0000"/>
        </w:rPr>
        <w:t>Elektronik ve Otomasyon Bölümü</w:t>
      </w:r>
    </w:p>
    <w:p w14:paraId="4674DF72" w14:textId="506F125F" w:rsidR="00B27C44" w:rsidRPr="00B27C44" w:rsidRDefault="00B27C44" w:rsidP="00B27C44">
      <w:pPr>
        <w:jc w:val="both"/>
        <w:rPr>
          <w:rFonts w:ascii="Times New Roman" w:hAnsi="Times New Roman" w:cs="Times New Roman"/>
        </w:rPr>
      </w:pPr>
      <w:r w:rsidRPr="00B27C44">
        <w:rPr>
          <w:rFonts w:ascii="Times New Roman" w:hAnsi="Times New Roman" w:cs="Times New Roman"/>
          <w:b/>
          <w:bCs/>
        </w:rPr>
        <w:t>Vizyon</w:t>
      </w:r>
      <w:r>
        <w:rPr>
          <w:rFonts w:ascii="Times New Roman" w:hAnsi="Times New Roman" w:cs="Times New Roman"/>
          <w:b/>
          <w:bCs/>
        </w:rPr>
        <w:t xml:space="preserve">: </w:t>
      </w:r>
      <w:r w:rsidRPr="00B27C44">
        <w:rPr>
          <w:rFonts w:ascii="Times New Roman" w:hAnsi="Times New Roman" w:cs="Times New Roman"/>
        </w:rPr>
        <w:t>Elektronik, haberleşme ve otomasyon teknolojilerinde yenilikçi, sürdürülebilir ve küresel çözümler sunan; AR-GE ve inovasyon odaklı projeleriyle ulusal ve uluslararası düzeyde tanınan; sektörel liderliği hedefleyen öncü bir bölüm olmak.</w:t>
      </w:r>
    </w:p>
    <w:p w14:paraId="0CACE4D8" w14:textId="77777777" w:rsidR="00B27C44" w:rsidRPr="00B27C44" w:rsidRDefault="00B27C44" w:rsidP="00B27C44">
      <w:pPr>
        <w:jc w:val="both"/>
        <w:rPr>
          <w:rFonts w:ascii="Times New Roman" w:hAnsi="Times New Roman" w:cs="Times New Roman"/>
          <w:b/>
          <w:bCs/>
        </w:rPr>
      </w:pPr>
    </w:p>
    <w:p w14:paraId="1D27EAF9" w14:textId="423BB237" w:rsidR="00B27C44" w:rsidRDefault="00B27C44" w:rsidP="00B27C44">
      <w:pPr>
        <w:jc w:val="both"/>
        <w:rPr>
          <w:rFonts w:ascii="Times New Roman" w:hAnsi="Times New Roman" w:cs="Times New Roman"/>
        </w:rPr>
      </w:pPr>
      <w:r w:rsidRPr="00B27C44">
        <w:rPr>
          <w:rFonts w:ascii="Times New Roman" w:hAnsi="Times New Roman" w:cs="Times New Roman"/>
          <w:b/>
          <w:bCs/>
        </w:rPr>
        <w:t>Misyon</w:t>
      </w:r>
      <w:r>
        <w:rPr>
          <w:rFonts w:ascii="Times New Roman" w:hAnsi="Times New Roman" w:cs="Times New Roman"/>
          <w:b/>
          <w:bCs/>
        </w:rPr>
        <w:t xml:space="preserve">: </w:t>
      </w:r>
      <w:r w:rsidRPr="00B27C44">
        <w:rPr>
          <w:rFonts w:ascii="Times New Roman" w:hAnsi="Times New Roman" w:cs="Times New Roman"/>
        </w:rPr>
        <w:t xml:space="preserve">Elektronik, haberleşme ve otomasyon sistemlerinin tasarımı, analizi ve uygulamalarında uzman; mesleki ve etik değerlere sahip; disiplinler arası iş birliği yapabilen; yaşam boyu öğrenme kültürünü benimsemiş; sektörel ihtiyaçlara yönelik yenilikçi ve yaratıcı çözümler üretebilen; küresel iş dünyasının gereksinimlerine uygun nitelikli </w:t>
      </w:r>
      <w:r w:rsidR="00C80253">
        <w:rPr>
          <w:rFonts w:ascii="Times New Roman" w:hAnsi="Times New Roman" w:cs="Times New Roman"/>
        </w:rPr>
        <w:t>tekniker yetiştirmektir.</w:t>
      </w:r>
    </w:p>
    <w:p w14:paraId="26A47845" w14:textId="5684C5FE" w:rsidR="00B27C44" w:rsidRPr="00B27C44" w:rsidRDefault="00B27C44" w:rsidP="00B27C44">
      <w:pPr>
        <w:jc w:val="center"/>
        <w:rPr>
          <w:rFonts w:ascii="Times New Roman" w:hAnsi="Times New Roman" w:cs="Times New Roman"/>
          <w:b/>
          <w:bCs/>
          <w:color w:val="FF0000"/>
        </w:rPr>
      </w:pPr>
      <w:r w:rsidRPr="00B27C44">
        <w:rPr>
          <w:rFonts w:ascii="Times New Roman" w:hAnsi="Times New Roman" w:cs="Times New Roman"/>
          <w:b/>
          <w:bCs/>
          <w:color w:val="FF0000"/>
        </w:rPr>
        <w:t>Programlar</w:t>
      </w:r>
    </w:p>
    <w:p w14:paraId="3FABF981" w14:textId="1BEDFD26" w:rsidR="00B61129" w:rsidRPr="00B27C44" w:rsidRDefault="00B61129" w:rsidP="00B61129">
      <w:pPr>
        <w:jc w:val="both"/>
        <w:rPr>
          <w:rFonts w:ascii="Times New Roman" w:hAnsi="Times New Roman" w:cs="Times New Roman"/>
          <w:b/>
          <w:bCs/>
        </w:rPr>
      </w:pPr>
      <w:r w:rsidRPr="00B27C44">
        <w:rPr>
          <w:rFonts w:ascii="Times New Roman" w:hAnsi="Times New Roman" w:cs="Times New Roman"/>
          <w:b/>
          <w:bCs/>
        </w:rPr>
        <w:t xml:space="preserve">Elektronik </w:t>
      </w:r>
      <w:r w:rsidR="00B27C44">
        <w:rPr>
          <w:rFonts w:ascii="Times New Roman" w:hAnsi="Times New Roman" w:cs="Times New Roman"/>
          <w:b/>
          <w:bCs/>
        </w:rPr>
        <w:t xml:space="preserve">Teknolojisi </w:t>
      </w:r>
      <w:r w:rsidRPr="00B27C44">
        <w:rPr>
          <w:rFonts w:ascii="Times New Roman" w:hAnsi="Times New Roman" w:cs="Times New Roman"/>
          <w:b/>
          <w:bCs/>
        </w:rPr>
        <w:t>Programı</w:t>
      </w:r>
    </w:p>
    <w:p w14:paraId="76E65C11" w14:textId="3E9DCD2C" w:rsidR="00B61129" w:rsidRPr="00B27C44" w:rsidRDefault="00B61129" w:rsidP="00B61129">
      <w:pPr>
        <w:jc w:val="both"/>
        <w:rPr>
          <w:rFonts w:ascii="Times New Roman" w:hAnsi="Times New Roman" w:cs="Times New Roman"/>
          <w:b/>
          <w:bCs/>
        </w:rPr>
      </w:pPr>
      <w:r w:rsidRPr="00B27C44">
        <w:rPr>
          <w:rFonts w:ascii="Times New Roman" w:hAnsi="Times New Roman" w:cs="Times New Roman"/>
          <w:b/>
          <w:bCs/>
        </w:rPr>
        <w:t xml:space="preserve">Vizyon: </w:t>
      </w:r>
      <w:r w:rsidRPr="00B27C44">
        <w:rPr>
          <w:rFonts w:ascii="Times New Roman" w:hAnsi="Times New Roman" w:cs="Times New Roman"/>
        </w:rPr>
        <w:t>Elektronik alanında ulusal ve uluslararası düzeyde nitelikli ve yenilikçi çözümler sunan, teknolojik gelişmeleri takip eden, AR-GE ve inovasyon odaklı projelerle elektronik sektörünün öncü programlarından biri olmak.</w:t>
      </w:r>
    </w:p>
    <w:p w14:paraId="13245673" w14:textId="77777777" w:rsidR="00C80253" w:rsidRDefault="00B61129" w:rsidP="00C80253">
      <w:pPr>
        <w:jc w:val="both"/>
        <w:rPr>
          <w:rFonts w:ascii="Times New Roman" w:hAnsi="Times New Roman" w:cs="Times New Roman"/>
        </w:rPr>
      </w:pPr>
      <w:r w:rsidRPr="00B27C44">
        <w:rPr>
          <w:rFonts w:ascii="Times New Roman" w:hAnsi="Times New Roman" w:cs="Times New Roman"/>
          <w:b/>
          <w:bCs/>
        </w:rPr>
        <w:t xml:space="preserve">Misyon: </w:t>
      </w:r>
      <w:r w:rsidRPr="00B27C44">
        <w:rPr>
          <w:rFonts w:ascii="Times New Roman" w:hAnsi="Times New Roman" w:cs="Times New Roman"/>
        </w:rPr>
        <w:t xml:space="preserve">Elektronik devreler ve sistemlerin tasarımı, analizi ve uygulamalarında yetkin, mesleki ve etik değerlere sahip, disiplinler arası iş birliği yapabilen, yaşam boyu öğrenmeyi benimsemiş, sektörel ihtiyaçlara yönelik yaratıcı çözümler üretebilen </w:t>
      </w:r>
      <w:r w:rsidR="00C80253">
        <w:rPr>
          <w:rFonts w:ascii="Times New Roman" w:hAnsi="Times New Roman" w:cs="Times New Roman"/>
        </w:rPr>
        <w:t>tekniker yetiştirmektir.</w:t>
      </w:r>
    </w:p>
    <w:p w14:paraId="5BD14F37" w14:textId="7415350B" w:rsidR="00B61129" w:rsidRPr="00B27C44" w:rsidRDefault="00B61129" w:rsidP="00B61129">
      <w:pPr>
        <w:jc w:val="both"/>
        <w:rPr>
          <w:rFonts w:ascii="Times New Roman" w:hAnsi="Times New Roman" w:cs="Times New Roman"/>
          <w:b/>
          <w:bCs/>
        </w:rPr>
      </w:pPr>
    </w:p>
    <w:p w14:paraId="07D8E99E" w14:textId="77777777" w:rsidR="00B61129" w:rsidRPr="00B27C44" w:rsidRDefault="00B61129" w:rsidP="00B61129">
      <w:pPr>
        <w:jc w:val="both"/>
        <w:rPr>
          <w:rFonts w:ascii="Times New Roman" w:hAnsi="Times New Roman" w:cs="Times New Roman"/>
          <w:b/>
          <w:bCs/>
        </w:rPr>
      </w:pPr>
      <w:r w:rsidRPr="00B27C44">
        <w:rPr>
          <w:rFonts w:ascii="Times New Roman" w:hAnsi="Times New Roman" w:cs="Times New Roman"/>
          <w:b/>
          <w:bCs/>
        </w:rPr>
        <w:t>Elektronik ve Haberleşme Teknolojisi Programı</w:t>
      </w:r>
    </w:p>
    <w:p w14:paraId="2A78050A" w14:textId="46D4DCE3" w:rsidR="00B61129" w:rsidRPr="00B27C44" w:rsidRDefault="00B61129" w:rsidP="00B61129">
      <w:pPr>
        <w:jc w:val="both"/>
        <w:rPr>
          <w:rFonts w:ascii="Times New Roman" w:hAnsi="Times New Roman" w:cs="Times New Roman"/>
        </w:rPr>
      </w:pPr>
      <w:r w:rsidRPr="00B27C44">
        <w:rPr>
          <w:rFonts w:ascii="Times New Roman" w:hAnsi="Times New Roman" w:cs="Times New Roman"/>
          <w:b/>
          <w:bCs/>
        </w:rPr>
        <w:t xml:space="preserve">Vizyon: </w:t>
      </w:r>
      <w:r w:rsidRPr="00B27C44">
        <w:rPr>
          <w:rFonts w:ascii="Times New Roman" w:hAnsi="Times New Roman" w:cs="Times New Roman"/>
        </w:rPr>
        <w:t>Haberleşme teknolojilerinde yenilikçi ve rekabetçi çözümler sunan, bilgi teknolojilerini etkin kullanan, ulusal ve uluslararası düzeyde saygın bir program olmak.</w:t>
      </w:r>
    </w:p>
    <w:p w14:paraId="71F816AF" w14:textId="77777777" w:rsidR="00C80253" w:rsidRDefault="00B61129" w:rsidP="00C80253">
      <w:pPr>
        <w:jc w:val="both"/>
        <w:rPr>
          <w:rFonts w:ascii="Times New Roman" w:hAnsi="Times New Roman" w:cs="Times New Roman"/>
        </w:rPr>
      </w:pPr>
      <w:r w:rsidRPr="00B27C44">
        <w:rPr>
          <w:rFonts w:ascii="Times New Roman" w:hAnsi="Times New Roman" w:cs="Times New Roman"/>
          <w:b/>
          <w:bCs/>
        </w:rPr>
        <w:t xml:space="preserve">Misyon: </w:t>
      </w:r>
      <w:r w:rsidR="00350AA0" w:rsidRPr="00350AA0">
        <w:rPr>
          <w:rFonts w:ascii="Times New Roman" w:hAnsi="Times New Roman" w:cs="Times New Roman"/>
        </w:rPr>
        <w:t>E</w:t>
      </w:r>
      <w:r w:rsidRPr="00B27C44">
        <w:rPr>
          <w:rFonts w:ascii="Times New Roman" w:hAnsi="Times New Roman" w:cs="Times New Roman"/>
        </w:rPr>
        <w:t>lektronik ve haberleşme teknolojileri alanında teknik bilgi ve beceriye sahip; veri analizi</w:t>
      </w:r>
      <w:r w:rsidR="00350AA0">
        <w:rPr>
          <w:rFonts w:ascii="Times New Roman" w:hAnsi="Times New Roman" w:cs="Times New Roman"/>
        </w:rPr>
        <w:t xml:space="preserve"> </w:t>
      </w:r>
      <w:r w:rsidRPr="00B27C44">
        <w:rPr>
          <w:rFonts w:ascii="Times New Roman" w:hAnsi="Times New Roman" w:cs="Times New Roman"/>
        </w:rPr>
        <w:t xml:space="preserve">ve problem çözme yetenekleri ile sektörel sorunlara çözüm üretebilen; etik sorumluluk anlayışı ile donatılmış; teknolojik gelişmelere uyum sağlayabilen </w:t>
      </w:r>
      <w:r w:rsidR="00C80253">
        <w:rPr>
          <w:rFonts w:ascii="Times New Roman" w:hAnsi="Times New Roman" w:cs="Times New Roman"/>
        </w:rPr>
        <w:t>tekniker yetiştirmektir.</w:t>
      </w:r>
    </w:p>
    <w:p w14:paraId="3EEB5BF7" w14:textId="558B3AC6" w:rsidR="00B61129" w:rsidRPr="00B27C44" w:rsidRDefault="00B61129" w:rsidP="00B61129">
      <w:pPr>
        <w:jc w:val="both"/>
        <w:rPr>
          <w:rFonts w:ascii="Times New Roman" w:hAnsi="Times New Roman" w:cs="Times New Roman"/>
        </w:rPr>
      </w:pPr>
    </w:p>
    <w:p w14:paraId="6633F63C" w14:textId="77777777" w:rsidR="00B61129" w:rsidRPr="00B27C44" w:rsidRDefault="00B61129" w:rsidP="00B61129">
      <w:pPr>
        <w:jc w:val="both"/>
        <w:rPr>
          <w:rFonts w:ascii="Times New Roman" w:hAnsi="Times New Roman" w:cs="Times New Roman"/>
          <w:b/>
          <w:bCs/>
        </w:rPr>
      </w:pPr>
    </w:p>
    <w:p w14:paraId="727A3E06" w14:textId="77777777" w:rsidR="00B61129" w:rsidRPr="00B27C44" w:rsidRDefault="00B61129" w:rsidP="00B61129">
      <w:pPr>
        <w:jc w:val="both"/>
        <w:rPr>
          <w:rFonts w:ascii="Times New Roman" w:hAnsi="Times New Roman" w:cs="Times New Roman"/>
          <w:b/>
          <w:bCs/>
        </w:rPr>
      </w:pPr>
      <w:r w:rsidRPr="00B27C44">
        <w:rPr>
          <w:rFonts w:ascii="Times New Roman" w:hAnsi="Times New Roman" w:cs="Times New Roman"/>
          <w:b/>
          <w:bCs/>
        </w:rPr>
        <w:lastRenderedPageBreak/>
        <w:t>Kontrol ve Otomasyon Programı</w:t>
      </w:r>
    </w:p>
    <w:p w14:paraId="5739763C" w14:textId="6F2ACA60" w:rsidR="00B61129" w:rsidRPr="00B27C44" w:rsidRDefault="00B61129" w:rsidP="00B61129">
      <w:pPr>
        <w:jc w:val="both"/>
        <w:rPr>
          <w:rFonts w:ascii="Times New Roman" w:hAnsi="Times New Roman" w:cs="Times New Roman"/>
        </w:rPr>
      </w:pPr>
      <w:r w:rsidRPr="00B27C44">
        <w:rPr>
          <w:rFonts w:ascii="Times New Roman" w:hAnsi="Times New Roman" w:cs="Times New Roman"/>
          <w:b/>
          <w:bCs/>
        </w:rPr>
        <w:t xml:space="preserve">Vizyon: </w:t>
      </w:r>
      <w:r w:rsidRPr="00B27C44">
        <w:rPr>
          <w:rFonts w:ascii="Times New Roman" w:hAnsi="Times New Roman" w:cs="Times New Roman"/>
        </w:rPr>
        <w:t>Endüstriyel otomasyon ve kontrol sistemlerinde lider çözümler geliştiren, yenilikçi projeler üreten ve küresel düzeyde tanınan bir eğitim programı olmak.</w:t>
      </w:r>
    </w:p>
    <w:p w14:paraId="35C473C4" w14:textId="77777777" w:rsidR="00B00B3B" w:rsidRDefault="00B61129" w:rsidP="00B00B3B">
      <w:pPr>
        <w:jc w:val="both"/>
        <w:rPr>
          <w:rFonts w:ascii="Times New Roman" w:hAnsi="Times New Roman" w:cs="Times New Roman"/>
        </w:rPr>
      </w:pPr>
      <w:r w:rsidRPr="00B27C44">
        <w:rPr>
          <w:rFonts w:ascii="Times New Roman" w:hAnsi="Times New Roman" w:cs="Times New Roman"/>
          <w:b/>
          <w:bCs/>
        </w:rPr>
        <w:t xml:space="preserve">Misyon: </w:t>
      </w:r>
      <w:r w:rsidRPr="00B27C44">
        <w:rPr>
          <w:rFonts w:ascii="Times New Roman" w:hAnsi="Times New Roman" w:cs="Times New Roman"/>
        </w:rPr>
        <w:t xml:space="preserve">Otomasyon sistemlerinin tasarımı, analizi ve entegrasyonunda uzman; kalite standartlarına ve yönetim kurallarına hakim; disiplinler arası takım çalışmasını benimseyen; yaşam boyu öğrenme ve kendini yenileme becerisine sahip; etik değerlere duyarlı ve küresel iş dünyasının ihtiyaçlarına uygun </w:t>
      </w:r>
      <w:r w:rsidR="00B00B3B">
        <w:rPr>
          <w:rFonts w:ascii="Times New Roman" w:hAnsi="Times New Roman" w:cs="Times New Roman"/>
        </w:rPr>
        <w:t>tekniker yetiştirmektir.</w:t>
      </w:r>
    </w:p>
    <w:p w14:paraId="319FF97F" w14:textId="4C99EECF" w:rsidR="00B61129" w:rsidRPr="00B27C44" w:rsidRDefault="00B61129" w:rsidP="00B61129">
      <w:pPr>
        <w:jc w:val="both"/>
        <w:rPr>
          <w:rFonts w:ascii="Times New Roman" w:hAnsi="Times New Roman" w:cs="Times New Roman"/>
        </w:rPr>
      </w:pPr>
    </w:p>
    <w:p w14:paraId="1A416416" w14:textId="77777777" w:rsidR="00B61129" w:rsidRPr="00B27C44" w:rsidRDefault="00B61129" w:rsidP="00B61129">
      <w:pPr>
        <w:jc w:val="both"/>
        <w:rPr>
          <w:rFonts w:ascii="Times New Roman" w:hAnsi="Times New Roman" w:cs="Times New Roman"/>
          <w:b/>
          <w:bCs/>
        </w:rPr>
      </w:pPr>
    </w:p>
    <w:p w14:paraId="576FF716" w14:textId="7E34A894" w:rsidR="005F0DFB" w:rsidRDefault="00B27C44" w:rsidP="005F0DFB">
      <w:pPr>
        <w:jc w:val="center"/>
        <w:rPr>
          <w:rFonts w:ascii="Times New Roman" w:hAnsi="Times New Roman" w:cs="Times New Roman"/>
          <w:b/>
          <w:bCs/>
          <w:color w:val="FF0000"/>
        </w:rPr>
      </w:pPr>
      <w:r w:rsidRPr="00B27C44">
        <w:rPr>
          <w:rFonts w:ascii="Times New Roman" w:hAnsi="Times New Roman" w:cs="Times New Roman"/>
          <w:b/>
          <w:bCs/>
          <w:color w:val="FF0000"/>
        </w:rPr>
        <w:t>Program Çıktıları</w:t>
      </w:r>
    </w:p>
    <w:p w14:paraId="6B4DB8C8" w14:textId="77777777" w:rsidR="00FB6ECD" w:rsidRPr="00FB6ECD" w:rsidRDefault="00FB6ECD" w:rsidP="00FB6ECD">
      <w:pPr>
        <w:jc w:val="both"/>
        <w:rPr>
          <w:rFonts w:ascii="Times New Roman" w:hAnsi="Times New Roman" w:cs="Times New Roman"/>
          <w:b/>
          <w:bCs/>
        </w:rPr>
      </w:pPr>
      <w:r w:rsidRPr="00B27C44">
        <w:rPr>
          <w:rFonts w:ascii="Times New Roman" w:hAnsi="Times New Roman" w:cs="Times New Roman"/>
          <w:b/>
          <w:bCs/>
        </w:rPr>
        <w:t xml:space="preserve">Elektronik </w:t>
      </w:r>
      <w:r>
        <w:rPr>
          <w:rFonts w:ascii="Times New Roman" w:hAnsi="Times New Roman" w:cs="Times New Roman"/>
          <w:b/>
          <w:bCs/>
        </w:rPr>
        <w:t xml:space="preserve">Teknolojisi </w:t>
      </w:r>
      <w:r w:rsidRPr="00B27C44">
        <w:rPr>
          <w:rFonts w:ascii="Times New Roman" w:hAnsi="Times New Roman" w:cs="Times New Roman"/>
          <w:b/>
          <w:bCs/>
        </w:rPr>
        <w:t>Programı</w:t>
      </w:r>
    </w:p>
    <w:p w14:paraId="1FB6D2CF" w14:textId="77777777" w:rsidR="00FB6ECD" w:rsidRDefault="00B83A70" w:rsidP="00FB6ECD">
      <w:pPr>
        <w:jc w:val="both"/>
        <w:rPr>
          <w:rStyle w:val="Kpr"/>
          <w:rFonts w:ascii="Times New Roman" w:hAnsi="Times New Roman" w:cs="Times New Roman"/>
        </w:rPr>
      </w:pPr>
      <w:hyperlink r:id="rId5" w:history="1">
        <w:r w:rsidR="00FB6ECD" w:rsidRPr="00D50D44">
          <w:rPr>
            <w:rStyle w:val="Kpr"/>
            <w:rFonts w:ascii="Times New Roman" w:hAnsi="Times New Roman" w:cs="Times New Roman"/>
          </w:rPr>
          <w:t>https://meobs.marmara.edu.tr/ProgramTanitim/teknik-bilimler-meslek-yuksekokulu/elektronik-teknolojisi-145-183-0</w:t>
        </w:r>
      </w:hyperlink>
    </w:p>
    <w:p w14:paraId="43C2164E" w14:textId="77777777" w:rsidR="00FB6ECD" w:rsidRPr="00FB6ECD" w:rsidRDefault="00FB6ECD" w:rsidP="00FB6ECD">
      <w:pPr>
        <w:numPr>
          <w:ilvl w:val="0"/>
          <w:numId w:val="3"/>
        </w:numPr>
        <w:jc w:val="both"/>
        <w:rPr>
          <w:rFonts w:ascii="Times New Roman" w:hAnsi="Times New Roman" w:cs="Times New Roman"/>
        </w:rPr>
      </w:pPr>
      <w:r w:rsidRPr="00FB6ECD">
        <w:rPr>
          <w:rFonts w:ascii="Times New Roman" w:hAnsi="Times New Roman" w:cs="Times New Roman"/>
        </w:rPr>
        <w:t>Matematik ve fen bilgilerini Elektronik teknolojisi</w:t>
      </w:r>
      <w:r>
        <w:rPr>
          <w:rFonts w:ascii="Times New Roman" w:hAnsi="Times New Roman" w:cs="Times New Roman"/>
        </w:rPr>
        <w:t xml:space="preserve"> </w:t>
      </w:r>
      <w:r w:rsidRPr="00FB6ECD">
        <w:rPr>
          <w:rFonts w:ascii="Times New Roman" w:hAnsi="Times New Roman" w:cs="Times New Roman"/>
        </w:rPr>
        <w:t>Programı problemlerinde kullanma becerisi</w:t>
      </w:r>
    </w:p>
    <w:p w14:paraId="07DE96A4" w14:textId="2678EABD" w:rsidR="00FB6ECD" w:rsidRPr="00FB6ECD" w:rsidRDefault="00FB6ECD" w:rsidP="00FB6ECD">
      <w:pPr>
        <w:numPr>
          <w:ilvl w:val="0"/>
          <w:numId w:val="3"/>
        </w:numPr>
        <w:jc w:val="both"/>
        <w:rPr>
          <w:rFonts w:ascii="Times New Roman" w:hAnsi="Times New Roman" w:cs="Times New Roman"/>
        </w:rPr>
      </w:pPr>
      <w:r w:rsidRPr="00FB6ECD">
        <w:rPr>
          <w:rFonts w:ascii="Times New Roman" w:hAnsi="Times New Roman" w:cs="Times New Roman"/>
        </w:rPr>
        <w:t>Elektronik teknolojisi ve ilgili alanlarda problemleri tanıma ve çözme becerisi</w:t>
      </w:r>
    </w:p>
    <w:p w14:paraId="0145BF10" w14:textId="77777777" w:rsidR="00FB6ECD" w:rsidRPr="00FB6ECD" w:rsidRDefault="00FB6ECD" w:rsidP="00FB6ECD">
      <w:pPr>
        <w:numPr>
          <w:ilvl w:val="0"/>
          <w:numId w:val="3"/>
        </w:numPr>
        <w:jc w:val="both"/>
        <w:rPr>
          <w:rFonts w:ascii="Times New Roman" w:hAnsi="Times New Roman" w:cs="Times New Roman"/>
        </w:rPr>
      </w:pPr>
      <w:r w:rsidRPr="00FB6ECD">
        <w:rPr>
          <w:rFonts w:ascii="Times New Roman" w:hAnsi="Times New Roman" w:cs="Times New Roman"/>
        </w:rPr>
        <w:t>Elektronik teknolojisi alanında yaratıcı projeler ortaya koyabilme, deneysel olarak gerçekleme ve sonuçları yorumlama becerisi</w:t>
      </w:r>
    </w:p>
    <w:p w14:paraId="6BBF861A" w14:textId="77777777" w:rsidR="00FB6ECD" w:rsidRPr="00FB6ECD" w:rsidRDefault="00FB6ECD" w:rsidP="00FB6ECD">
      <w:pPr>
        <w:numPr>
          <w:ilvl w:val="0"/>
          <w:numId w:val="3"/>
        </w:numPr>
        <w:jc w:val="both"/>
        <w:rPr>
          <w:rFonts w:ascii="Times New Roman" w:hAnsi="Times New Roman" w:cs="Times New Roman"/>
        </w:rPr>
      </w:pPr>
      <w:r w:rsidRPr="00FB6ECD">
        <w:rPr>
          <w:rFonts w:ascii="Times New Roman" w:hAnsi="Times New Roman" w:cs="Times New Roman"/>
        </w:rPr>
        <w:t>Elektronik teknolojisi alanındaki uygulamalar için gerekli teknikleri ve iş güvenliği prensiplerini öğrenme ve ilgili ölçme araçlarını kullanabilme becerisi</w:t>
      </w:r>
    </w:p>
    <w:p w14:paraId="2D88839E" w14:textId="77777777" w:rsidR="00FB6ECD" w:rsidRPr="00FB6ECD" w:rsidRDefault="00FB6ECD" w:rsidP="00FB6ECD">
      <w:pPr>
        <w:numPr>
          <w:ilvl w:val="0"/>
          <w:numId w:val="3"/>
        </w:numPr>
        <w:jc w:val="both"/>
        <w:rPr>
          <w:rFonts w:ascii="Times New Roman" w:hAnsi="Times New Roman" w:cs="Times New Roman"/>
        </w:rPr>
      </w:pPr>
      <w:r w:rsidRPr="00FB6ECD">
        <w:rPr>
          <w:rFonts w:ascii="Times New Roman" w:hAnsi="Times New Roman" w:cs="Times New Roman"/>
        </w:rPr>
        <w:t>Disiplin içi ve disiplinler arası takım çalışması yapabilme becerisi</w:t>
      </w:r>
    </w:p>
    <w:p w14:paraId="692E0044" w14:textId="77777777" w:rsidR="00FB6ECD" w:rsidRPr="00FB6ECD" w:rsidRDefault="00FB6ECD" w:rsidP="00FB6ECD">
      <w:pPr>
        <w:numPr>
          <w:ilvl w:val="0"/>
          <w:numId w:val="3"/>
        </w:numPr>
        <w:jc w:val="both"/>
        <w:rPr>
          <w:rFonts w:ascii="Times New Roman" w:hAnsi="Times New Roman" w:cs="Times New Roman"/>
        </w:rPr>
      </w:pPr>
      <w:r w:rsidRPr="00FB6ECD">
        <w:rPr>
          <w:rFonts w:ascii="Times New Roman" w:hAnsi="Times New Roman" w:cs="Times New Roman"/>
        </w:rPr>
        <w:t>Bağımsız davranma, inisiyatif kullanma ve yaratıcılık becerisi</w:t>
      </w:r>
    </w:p>
    <w:p w14:paraId="24CD0F90" w14:textId="77777777" w:rsidR="00FB6ECD" w:rsidRPr="00FB6ECD" w:rsidRDefault="00FB6ECD" w:rsidP="00FB6ECD">
      <w:pPr>
        <w:numPr>
          <w:ilvl w:val="0"/>
          <w:numId w:val="3"/>
        </w:numPr>
        <w:jc w:val="both"/>
        <w:rPr>
          <w:rFonts w:ascii="Times New Roman" w:hAnsi="Times New Roman" w:cs="Times New Roman"/>
        </w:rPr>
      </w:pPr>
      <w:r w:rsidRPr="00FB6ECD">
        <w:rPr>
          <w:rFonts w:ascii="Times New Roman" w:hAnsi="Times New Roman" w:cs="Times New Roman"/>
        </w:rPr>
        <w:t>Kendi konusunda ve genelde teknolojik gelişmeleri izleme, yaşam boyu öğrenme ve kendini yenileyebilme becerisi</w:t>
      </w:r>
    </w:p>
    <w:p w14:paraId="69DADF80" w14:textId="77777777" w:rsidR="00FB6ECD" w:rsidRPr="00FB6ECD" w:rsidRDefault="00FB6ECD" w:rsidP="00FB6ECD">
      <w:pPr>
        <w:numPr>
          <w:ilvl w:val="0"/>
          <w:numId w:val="3"/>
        </w:numPr>
        <w:jc w:val="both"/>
        <w:rPr>
          <w:rFonts w:ascii="Times New Roman" w:hAnsi="Times New Roman" w:cs="Times New Roman"/>
        </w:rPr>
      </w:pPr>
      <w:r w:rsidRPr="00FB6ECD">
        <w:rPr>
          <w:rFonts w:ascii="Times New Roman" w:hAnsi="Times New Roman" w:cs="Times New Roman"/>
        </w:rPr>
        <w:t>Bilişim teknolojilerini Elektronik Teknolojisi alanında kullanabilme becerisi</w:t>
      </w:r>
    </w:p>
    <w:p w14:paraId="0CBD29B0" w14:textId="77777777" w:rsidR="00FB6ECD" w:rsidRPr="00FB6ECD" w:rsidRDefault="00FB6ECD" w:rsidP="00FB6ECD">
      <w:pPr>
        <w:numPr>
          <w:ilvl w:val="0"/>
          <w:numId w:val="3"/>
        </w:numPr>
        <w:jc w:val="both"/>
        <w:rPr>
          <w:rFonts w:ascii="Times New Roman" w:hAnsi="Times New Roman" w:cs="Times New Roman"/>
        </w:rPr>
      </w:pPr>
      <w:r w:rsidRPr="00FB6ECD">
        <w:rPr>
          <w:rFonts w:ascii="Times New Roman" w:hAnsi="Times New Roman" w:cs="Times New Roman"/>
        </w:rPr>
        <w:t>Mesleki ve etik sorumluluk anlayışına sahip olma ve bunlara duyarlı davranabilme becerisi</w:t>
      </w:r>
    </w:p>
    <w:p w14:paraId="4FF505E6" w14:textId="77777777" w:rsidR="00FB6ECD" w:rsidRPr="00FB6ECD" w:rsidRDefault="00FB6ECD" w:rsidP="00FB6ECD">
      <w:pPr>
        <w:numPr>
          <w:ilvl w:val="0"/>
          <w:numId w:val="3"/>
        </w:numPr>
        <w:jc w:val="both"/>
        <w:rPr>
          <w:rFonts w:ascii="Times New Roman" w:hAnsi="Times New Roman" w:cs="Times New Roman"/>
        </w:rPr>
      </w:pPr>
      <w:r w:rsidRPr="00FB6ECD">
        <w:rPr>
          <w:rFonts w:ascii="Times New Roman" w:hAnsi="Times New Roman" w:cs="Times New Roman"/>
        </w:rPr>
        <w:t>Kalite standartları ve yönetimi konusunda bilgi sahibi olma; yönetim kurallarına, standartlarına ve iş disiplinine uyma becerisi</w:t>
      </w:r>
    </w:p>
    <w:p w14:paraId="05F034E8" w14:textId="77777777" w:rsidR="00FB6ECD" w:rsidRPr="00FB6ECD" w:rsidRDefault="00FB6ECD" w:rsidP="00FB6ECD">
      <w:pPr>
        <w:numPr>
          <w:ilvl w:val="0"/>
          <w:numId w:val="3"/>
        </w:numPr>
        <w:jc w:val="both"/>
        <w:rPr>
          <w:rFonts w:ascii="Times New Roman" w:hAnsi="Times New Roman" w:cs="Times New Roman"/>
        </w:rPr>
      </w:pPr>
      <w:r w:rsidRPr="00FB6ECD">
        <w:rPr>
          <w:rFonts w:ascii="Times New Roman" w:hAnsi="Times New Roman" w:cs="Times New Roman"/>
        </w:rPr>
        <w:t>Atatürk’ün ilkeleri ışığında Türkiye Cumhuriyeti’nin kuruluş tarihi bilgisine sahip olma.</w:t>
      </w:r>
    </w:p>
    <w:p w14:paraId="6B2A4E6B" w14:textId="77777777" w:rsidR="00FB6ECD" w:rsidRPr="00FB6ECD" w:rsidRDefault="00FB6ECD" w:rsidP="00FB6ECD">
      <w:pPr>
        <w:numPr>
          <w:ilvl w:val="0"/>
          <w:numId w:val="3"/>
        </w:numPr>
        <w:jc w:val="both"/>
        <w:rPr>
          <w:rFonts w:ascii="Times New Roman" w:hAnsi="Times New Roman" w:cs="Times New Roman"/>
        </w:rPr>
      </w:pPr>
      <w:r w:rsidRPr="00FB6ECD">
        <w:rPr>
          <w:rFonts w:ascii="Times New Roman" w:hAnsi="Times New Roman" w:cs="Times New Roman"/>
        </w:rPr>
        <w:t>Türkçe sözlü ve yazılı etkin iletişim kurma becerisi; en az bir yabancı dil bilgisine sahip olarak mesleki alanda kullanma becerisi</w:t>
      </w:r>
    </w:p>
    <w:p w14:paraId="425C55A0" w14:textId="77777777" w:rsidR="00FB6ECD" w:rsidRDefault="00FB6ECD" w:rsidP="00FB6ECD">
      <w:pPr>
        <w:jc w:val="both"/>
        <w:rPr>
          <w:rFonts w:ascii="Times New Roman" w:hAnsi="Times New Roman" w:cs="Times New Roman"/>
          <w:b/>
          <w:bCs/>
          <w:color w:val="FF0000"/>
        </w:rPr>
      </w:pPr>
    </w:p>
    <w:p w14:paraId="5478A24C" w14:textId="01003700" w:rsidR="00FB6ECD" w:rsidRPr="00FB6ECD" w:rsidRDefault="00FB6ECD" w:rsidP="00FB6ECD">
      <w:pPr>
        <w:jc w:val="both"/>
        <w:rPr>
          <w:rFonts w:ascii="Times New Roman" w:hAnsi="Times New Roman" w:cs="Times New Roman"/>
          <w:b/>
          <w:bCs/>
        </w:rPr>
      </w:pPr>
      <w:r w:rsidRPr="00B27C44">
        <w:rPr>
          <w:rFonts w:ascii="Times New Roman" w:hAnsi="Times New Roman" w:cs="Times New Roman"/>
          <w:b/>
          <w:bCs/>
        </w:rPr>
        <w:t>Elektronik Haberleşme Teknolojisi Programı</w:t>
      </w:r>
    </w:p>
    <w:p w14:paraId="423612D9" w14:textId="4EE537F2" w:rsidR="00FB6ECD" w:rsidRDefault="00B83A70" w:rsidP="00FB6ECD">
      <w:pPr>
        <w:jc w:val="both"/>
        <w:rPr>
          <w:rStyle w:val="Kpr"/>
          <w:rFonts w:ascii="Times New Roman" w:hAnsi="Times New Roman" w:cs="Times New Roman"/>
        </w:rPr>
      </w:pPr>
      <w:hyperlink r:id="rId6" w:history="1">
        <w:r w:rsidR="005F0DFB" w:rsidRPr="00B27C44">
          <w:rPr>
            <w:rStyle w:val="Kpr"/>
            <w:rFonts w:ascii="Times New Roman" w:hAnsi="Times New Roman" w:cs="Times New Roman"/>
          </w:rPr>
          <w:t>https://meobs.marmara.edu.tr/ProgramTanitim/teknik-bilimler-meslek-yuksekokulu/elektronik-haberlesme-teknolojisi-144-181-0</w:t>
        </w:r>
      </w:hyperlink>
    </w:p>
    <w:p w14:paraId="5E6B1A47" w14:textId="77777777" w:rsidR="00FB6ECD" w:rsidRPr="00FB6ECD" w:rsidRDefault="00FB6ECD" w:rsidP="00FB6ECD">
      <w:pPr>
        <w:numPr>
          <w:ilvl w:val="0"/>
          <w:numId w:val="2"/>
        </w:numPr>
        <w:jc w:val="both"/>
        <w:rPr>
          <w:rFonts w:ascii="Times New Roman" w:hAnsi="Times New Roman" w:cs="Times New Roman"/>
        </w:rPr>
      </w:pPr>
      <w:r w:rsidRPr="00FB6ECD">
        <w:rPr>
          <w:rFonts w:ascii="Times New Roman" w:hAnsi="Times New Roman" w:cs="Times New Roman"/>
        </w:rPr>
        <w:t>Matematik ve fen bilgilerini Elektronik Haberleşme Teknolojisi Programı problemlerinde kullanma becerisi</w:t>
      </w:r>
    </w:p>
    <w:p w14:paraId="4DDC0AD5" w14:textId="0D1A7AAF" w:rsidR="00FB6ECD" w:rsidRPr="00FB6ECD" w:rsidRDefault="00FB6ECD" w:rsidP="00FB6ECD">
      <w:pPr>
        <w:numPr>
          <w:ilvl w:val="0"/>
          <w:numId w:val="2"/>
        </w:numPr>
        <w:jc w:val="both"/>
        <w:rPr>
          <w:rFonts w:ascii="Times New Roman" w:hAnsi="Times New Roman" w:cs="Times New Roman"/>
        </w:rPr>
      </w:pPr>
      <w:r w:rsidRPr="00FB6ECD">
        <w:rPr>
          <w:rFonts w:ascii="Times New Roman" w:hAnsi="Times New Roman" w:cs="Times New Roman"/>
        </w:rPr>
        <w:t xml:space="preserve">Elektronik </w:t>
      </w:r>
      <w:r w:rsidR="00350AA0">
        <w:rPr>
          <w:rFonts w:ascii="Times New Roman" w:hAnsi="Times New Roman" w:cs="Times New Roman"/>
        </w:rPr>
        <w:t>h</w:t>
      </w:r>
      <w:r w:rsidRPr="00FB6ECD">
        <w:rPr>
          <w:rFonts w:ascii="Times New Roman" w:hAnsi="Times New Roman" w:cs="Times New Roman"/>
        </w:rPr>
        <w:t xml:space="preserve">aberleşme </w:t>
      </w:r>
      <w:r w:rsidR="00350AA0">
        <w:rPr>
          <w:rFonts w:ascii="Times New Roman" w:hAnsi="Times New Roman" w:cs="Times New Roman"/>
        </w:rPr>
        <w:t>t</w:t>
      </w:r>
      <w:r w:rsidRPr="00FB6ECD">
        <w:rPr>
          <w:rFonts w:ascii="Times New Roman" w:hAnsi="Times New Roman" w:cs="Times New Roman"/>
        </w:rPr>
        <w:t>eknolojisi ve ilgili alanlarda problemleri tanıma ve çözme becerisi</w:t>
      </w:r>
    </w:p>
    <w:p w14:paraId="0D985C95" w14:textId="7396EFE2" w:rsidR="00FB6ECD" w:rsidRPr="00FB6ECD" w:rsidRDefault="00FB6ECD" w:rsidP="00FB6ECD">
      <w:pPr>
        <w:numPr>
          <w:ilvl w:val="0"/>
          <w:numId w:val="2"/>
        </w:numPr>
        <w:jc w:val="both"/>
        <w:rPr>
          <w:rFonts w:ascii="Times New Roman" w:hAnsi="Times New Roman" w:cs="Times New Roman"/>
        </w:rPr>
      </w:pPr>
      <w:r w:rsidRPr="00FB6ECD">
        <w:rPr>
          <w:rFonts w:ascii="Times New Roman" w:hAnsi="Times New Roman" w:cs="Times New Roman"/>
        </w:rPr>
        <w:t xml:space="preserve">Elektronik </w:t>
      </w:r>
      <w:r w:rsidR="00350AA0">
        <w:rPr>
          <w:rFonts w:ascii="Times New Roman" w:hAnsi="Times New Roman" w:cs="Times New Roman"/>
        </w:rPr>
        <w:t>h</w:t>
      </w:r>
      <w:r w:rsidRPr="00FB6ECD">
        <w:rPr>
          <w:rFonts w:ascii="Times New Roman" w:hAnsi="Times New Roman" w:cs="Times New Roman"/>
        </w:rPr>
        <w:t xml:space="preserve">aberleşme </w:t>
      </w:r>
      <w:r w:rsidR="00350AA0">
        <w:rPr>
          <w:rFonts w:ascii="Times New Roman" w:hAnsi="Times New Roman" w:cs="Times New Roman"/>
        </w:rPr>
        <w:t>t</w:t>
      </w:r>
      <w:r w:rsidRPr="00FB6ECD">
        <w:rPr>
          <w:rFonts w:ascii="Times New Roman" w:hAnsi="Times New Roman" w:cs="Times New Roman"/>
        </w:rPr>
        <w:t>eknolojisi alanında yaratıcı projeler ortaya koyabilme, deneysel olarak gerçekleme ve sonuçları yorumlama becerisi</w:t>
      </w:r>
    </w:p>
    <w:p w14:paraId="29247362" w14:textId="40CA8F71" w:rsidR="00FB6ECD" w:rsidRPr="00FB6ECD" w:rsidRDefault="00FB6ECD" w:rsidP="00FB6ECD">
      <w:pPr>
        <w:numPr>
          <w:ilvl w:val="0"/>
          <w:numId w:val="2"/>
        </w:numPr>
        <w:jc w:val="both"/>
        <w:rPr>
          <w:rFonts w:ascii="Times New Roman" w:hAnsi="Times New Roman" w:cs="Times New Roman"/>
        </w:rPr>
      </w:pPr>
      <w:r w:rsidRPr="00FB6ECD">
        <w:rPr>
          <w:rFonts w:ascii="Times New Roman" w:hAnsi="Times New Roman" w:cs="Times New Roman"/>
        </w:rPr>
        <w:t xml:space="preserve">Elektronik </w:t>
      </w:r>
      <w:r w:rsidR="00350AA0">
        <w:rPr>
          <w:rFonts w:ascii="Times New Roman" w:hAnsi="Times New Roman" w:cs="Times New Roman"/>
        </w:rPr>
        <w:t>h</w:t>
      </w:r>
      <w:r w:rsidRPr="00FB6ECD">
        <w:rPr>
          <w:rFonts w:ascii="Times New Roman" w:hAnsi="Times New Roman" w:cs="Times New Roman"/>
        </w:rPr>
        <w:t xml:space="preserve">aberleşme </w:t>
      </w:r>
      <w:r w:rsidR="00350AA0">
        <w:rPr>
          <w:rFonts w:ascii="Times New Roman" w:hAnsi="Times New Roman" w:cs="Times New Roman"/>
        </w:rPr>
        <w:t>t</w:t>
      </w:r>
      <w:r w:rsidRPr="00FB6ECD">
        <w:rPr>
          <w:rFonts w:ascii="Times New Roman" w:hAnsi="Times New Roman" w:cs="Times New Roman"/>
        </w:rPr>
        <w:t>eknolojisi alanındaki uygulamalar için gerekli teknikleri ve iş güvenliği prensiplerini öğrenme ve ilgili ölçme araçlarını kullanabilme becerisi</w:t>
      </w:r>
    </w:p>
    <w:p w14:paraId="766B335E" w14:textId="77777777" w:rsidR="00FB6ECD" w:rsidRPr="00FB6ECD" w:rsidRDefault="00FB6ECD" w:rsidP="00FB6ECD">
      <w:pPr>
        <w:numPr>
          <w:ilvl w:val="0"/>
          <w:numId w:val="2"/>
        </w:numPr>
        <w:jc w:val="both"/>
        <w:rPr>
          <w:rFonts w:ascii="Times New Roman" w:hAnsi="Times New Roman" w:cs="Times New Roman"/>
        </w:rPr>
      </w:pPr>
      <w:r w:rsidRPr="00FB6ECD">
        <w:rPr>
          <w:rFonts w:ascii="Times New Roman" w:hAnsi="Times New Roman" w:cs="Times New Roman"/>
        </w:rPr>
        <w:t>Disiplin içi ve disiplinler arası takım çalışması yapabilme becerisi</w:t>
      </w:r>
    </w:p>
    <w:p w14:paraId="099E82E8" w14:textId="77777777" w:rsidR="00FB6ECD" w:rsidRPr="00FB6ECD" w:rsidRDefault="00FB6ECD" w:rsidP="00FB6ECD">
      <w:pPr>
        <w:numPr>
          <w:ilvl w:val="0"/>
          <w:numId w:val="2"/>
        </w:numPr>
        <w:jc w:val="both"/>
        <w:rPr>
          <w:rFonts w:ascii="Times New Roman" w:hAnsi="Times New Roman" w:cs="Times New Roman"/>
        </w:rPr>
      </w:pPr>
      <w:r w:rsidRPr="00FB6ECD">
        <w:rPr>
          <w:rFonts w:ascii="Times New Roman" w:hAnsi="Times New Roman" w:cs="Times New Roman"/>
        </w:rPr>
        <w:t>Bağımsız davranma, inisiyatif kullanma ve yaratıcılık becerisi</w:t>
      </w:r>
    </w:p>
    <w:p w14:paraId="2110A52C" w14:textId="77777777" w:rsidR="00FB6ECD" w:rsidRPr="00FB6ECD" w:rsidRDefault="00FB6ECD" w:rsidP="00FB6ECD">
      <w:pPr>
        <w:numPr>
          <w:ilvl w:val="0"/>
          <w:numId w:val="2"/>
        </w:numPr>
        <w:jc w:val="both"/>
        <w:rPr>
          <w:rFonts w:ascii="Times New Roman" w:hAnsi="Times New Roman" w:cs="Times New Roman"/>
        </w:rPr>
      </w:pPr>
      <w:r w:rsidRPr="00FB6ECD">
        <w:rPr>
          <w:rFonts w:ascii="Times New Roman" w:hAnsi="Times New Roman" w:cs="Times New Roman"/>
        </w:rPr>
        <w:t>Kendi konusunda ve genelde teknolojik gelişmeleri izleme, yaşam boyu öğrenme ve kendini yenileyebilme becerisi</w:t>
      </w:r>
    </w:p>
    <w:p w14:paraId="169D46E1" w14:textId="38B5F21A" w:rsidR="00FB6ECD" w:rsidRPr="00FB6ECD" w:rsidRDefault="00FB6ECD" w:rsidP="00FB6ECD">
      <w:pPr>
        <w:numPr>
          <w:ilvl w:val="0"/>
          <w:numId w:val="2"/>
        </w:numPr>
        <w:jc w:val="both"/>
        <w:rPr>
          <w:rFonts w:ascii="Times New Roman" w:hAnsi="Times New Roman" w:cs="Times New Roman"/>
        </w:rPr>
      </w:pPr>
      <w:r w:rsidRPr="00FB6ECD">
        <w:rPr>
          <w:rFonts w:ascii="Times New Roman" w:hAnsi="Times New Roman" w:cs="Times New Roman"/>
        </w:rPr>
        <w:t xml:space="preserve">Bilişim teknolojilerini </w:t>
      </w:r>
      <w:r w:rsidR="00BE1059">
        <w:rPr>
          <w:rFonts w:ascii="Times New Roman" w:hAnsi="Times New Roman" w:cs="Times New Roman"/>
        </w:rPr>
        <w:t>e</w:t>
      </w:r>
      <w:r w:rsidRPr="00FB6ECD">
        <w:rPr>
          <w:rFonts w:ascii="Times New Roman" w:hAnsi="Times New Roman" w:cs="Times New Roman"/>
        </w:rPr>
        <w:t xml:space="preserve">lektronik </w:t>
      </w:r>
      <w:r w:rsidR="00BE1059">
        <w:rPr>
          <w:rFonts w:ascii="Times New Roman" w:hAnsi="Times New Roman" w:cs="Times New Roman"/>
        </w:rPr>
        <w:t>haberleşme t</w:t>
      </w:r>
      <w:r w:rsidRPr="00FB6ECD">
        <w:rPr>
          <w:rFonts w:ascii="Times New Roman" w:hAnsi="Times New Roman" w:cs="Times New Roman"/>
        </w:rPr>
        <w:t>eknolojisi alanında kullanabilme becerisi</w:t>
      </w:r>
    </w:p>
    <w:p w14:paraId="2AB4DA90" w14:textId="77777777" w:rsidR="00FB6ECD" w:rsidRPr="00FB6ECD" w:rsidRDefault="00FB6ECD" w:rsidP="00FB6ECD">
      <w:pPr>
        <w:numPr>
          <w:ilvl w:val="0"/>
          <w:numId w:val="2"/>
        </w:numPr>
        <w:jc w:val="both"/>
        <w:rPr>
          <w:rFonts w:ascii="Times New Roman" w:hAnsi="Times New Roman" w:cs="Times New Roman"/>
        </w:rPr>
      </w:pPr>
      <w:r w:rsidRPr="00FB6ECD">
        <w:rPr>
          <w:rFonts w:ascii="Times New Roman" w:hAnsi="Times New Roman" w:cs="Times New Roman"/>
        </w:rPr>
        <w:t>Mesleki ve etik sorumluluk anlayışına sahip olma ve bunlara duyarlı davranabilme becerisi</w:t>
      </w:r>
    </w:p>
    <w:p w14:paraId="7731A252" w14:textId="77777777" w:rsidR="00FB6ECD" w:rsidRPr="00FB6ECD" w:rsidRDefault="00FB6ECD" w:rsidP="00FB6ECD">
      <w:pPr>
        <w:numPr>
          <w:ilvl w:val="0"/>
          <w:numId w:val="2"/>
        </w:numPr>
        <w:jc w:val="both"/>
        <w:rPr>
          <w:rFonts w:ascii="Times New Roman" w:hAnsi="Times New Roman" w:cs="Times New Roman"/>
        </w:rPr>
      </w:pPr>
      <w:r w:rsidRPr="00FB6ECD">
        <w:rPr>
          <w:rFonts w:ascii="Times New Roman" w:hAnsi="Times New Roman" w:cs="Times New Roman"/>
        </w:rPr>
        <w:t>Kalite standartları ve yönetimi konusunda bilgi sahibi olma; yönetim kurallarına, standartlarına ve iş disiplinine uyma becerisi</w:t>
      </w:r>
    </w:p>
    <w:p w14:paraId="462D2617" w14:textId="77777777" w:rsidR="00FB6ECD" w:rsidRPr="00FB6ECD" w:rsidRDefault="00FB6ECD" w:rsidP="00FB6ECD">
      <w:pPr>
        <w:numPr>
          <w:ilvl w:val="0"/>
          <w:numId w:val="2"/>
        </w:numPr>
        <w:jc w:val="both"/>
        <w:rPr>
          <w:rFonts w:ascii="Times New Roman" w:hAnsi="Times New Roman" w:cs="Times New Roman"/>
        </w:rPr>
      </w:pPr>
      <w:r w:rsidRPr="00FB6ECD">
        <w:rPr>
          <w:rFonts w:ascii="Times New Roman" w:hAnsi="Times New Roman" w:cs="Times New Roman"/>
        </w:rPr>
        <w:t>Atatürk’ün ilkeleri ışığında Türkiye Cumhuriyeti’nin kuruluş tarihi bilgisine sahip olma.</w:t>
      </w:r>
    </w:p>
    <w:p w14:paraId="4D1B1566" w14:textId="77777777" w:rsidR="00FB6ECD" w:rsidRPr="00FB6ECD" w:rsidRDefault="00FB6ECD" w:rsidP="00FB6ECD">
      <w:pPr>
        <w:numPr>
          <w:ilvl w:val="0"/>
          <w:numId w:val="2"/>
        </w:numPr>
        <w:jc w:val="both"/>
        <w:rPr>
          <w:rFonts w:ascii="Times New Roman" w:hAnsi="Times New Roman" w:cs="Times New Roman"/>
        </w:rPr>
      </w:pPr>
      <w:r w:rsidRPr="00FB6ECD">
        <w:rPr>
          <w:rFonts w:ascii="Times New Roman" w:hAnsi="Times New Roman" w:cs="Times New Roman"/>
        </w:rPr>
        <w:t>Türkçe sözlü ve yazılı etkin iletişim kurma becerisi; en az bir yabancı dil bilgisine sahip olarak mesleki alanda kullanma becerisi</w:t>
      </w:r>
    </w:p>
    <w:p w14:paraId="7B698FB4" w14:textId="77777777" w:rsidR="00FB6ECD" w:rsidRDefault="00FB6ECD" w:rsidP="00FB6ECD">
      <w:pPr>
        <w:jc w:val="both"/>
        <w:rPr>
          <w:rFonts w:ascii="Times New Roman" w:hAnsi="Times New Roman" w:cs="Times New Roman"/>
        </w:rPr>
      </w:pPr>
    </w:p>
    <w:p w14:paraId="529D31A8" w14:textId="77777777" w:rsidR="00FB6ECD" w:rsidRDefault="00FB6ECD" w:rsidP="00FB6ECD">
      <w:pPr>
        <w:jc w:val="both"/>
        <w:rPr>
          <w:rFonts w:ascii="Times New Roman" w:hAnsi="Times New Roman" w:cs="Times New Roman"/>
        </w:rPr>
      </w:pPr>
    </w:p>
    <w:p w14:paraId="163E8667" w14:textId="77777777" w:rsidR="00FB6ECD" w:rsidRDefault="00FB6ECD" w:rsidP="00FB6ECD">
      <w:pPr>
        <w:jc w:val="both"/>
        <w:rPr>
          <w:rFonts w:ascii="Times New Roman" w:hAnsi="Times New Roman" w:cs="Times New Roman"/>
        </w:rPr>
      </w:pPr>
    </w:p>
    <w:p w14:paraId="3CE2E292" w14:textId="77777777" w:rsidR="00FB6ECD" w:rsidRDefault="00FB6ECD" w:rsidP="00FB6ECD">
      <w:pPr>
        <w:jc w:val="both"/>
        <w:rPr>
          <w:rFonts w:ascii="Times New Roman" w:hAnsi="Times New Roman" w:cs="Times New Roman"/>
        </w:rPr>
      </w:pPr>
    </w:p>
    <w:p w14:paraId="0840B1A0" w14:textId="77777777" w:rsidR="00FB6ECD" w:rsidRDefault="00FB6ECD" w:rsidP="00FB6ECD">
      <w:pPr>
        <w:jc w:val="both"/>
        <w:rPr>
          <w:rFonts w:ascii="Times New Roman" w:hAnsi="Times New Roman" w:cs="Times New Roman"/>
        </w:rPr>
      </w:pPr>
    </w:p>
    <w:p w14:paraId="35FE7339" w14:textId="77777777" w:rsidR="00FB6ECD" w:rsidRDefault="00FB6ECD" w:rsidP="00FB6ECD">
      <w:pPr>
        <w:jc w:val="both"/>
        <w:rPr>
          <w:rFonts w:ascii="Times New Roman" w:hAnsi="Times New Roman" w:cs="Times New Roman"/>
        </w:rPr>
      </w:pPr>
    </w:p>
    <w:p w14:paraId="279D1781" w14:textId="77777777" w:rsidR="00FB6ECD" w:rsidRDefault="00FB6ECD" w:rsidP="00FB6ECD">
      <w:pPr>
        <w:jc w:val="both"/>
        <w:rPr>
          <w:rFonts w:ascii="Times New Roman" w:hAnsi="Times New Roman" w:cs="Times New Roman"/>
        </w:rPr>
      </w:pPr>
    </w:p>
    <w:p w14:paraId="7735B022" w14:textId="77777777" w:rsidR="00FB6ECD" w:rsidRDefault="00FB6ECD" w:rsidP="00FB6ECD">
      <w:pPr>
        <w:jc w:val="both"/>
        <w:rPr>
          <w:rFonts w:ascii="Times New Roman" w:hAnsi="Times New Roman" w:cs="Times New Roman"/>
        </w:rPr>
      </w:pPr>
    </w:p>
    <w:p w14:paraId="085B9A39" w14:textId="316C17ED" w:rsidR="00FB6ECD" w:rsidRPr="00FB6ECD" w:rsidRDefault="00FB6ECD" w:rsidP="00FB6ECD">
      <w:pPr>
        <w:jc w:val="both"/>
        <w:rPr>
          <w:rFonts w:ascii="Times New Roman" w:hAnsi="Times New Roman" w:cs="Times New Roman"/>
          <w:b/>
          <w:bCs/>
        </w:rPr>
      </w:pPr>
      <w:r w:rsidRPr="00B27C44">
        <w:rPr>
          <w:rFonts w:ascii="Times New Roman" w:hAnsi="Times New Roman" w:cs="Times New Roman"/>
          <w:b/>
          <w:bCs/>
        </w:rPr>
        <w:t>Kontrol ve Otomasyon Programı</w:t>
      </w:r>
    </w:p>
    <w:p w14:paraId="4C5740EB" w14:textId="5114BF9F" w:rsidR="005F0DFB" w:rsidRDefault="00B83A70" w:rsidP="00FB6ECD">
      <w:pPr>
        <w:jc w:val="both"/>
        <w:rPr>
          <w:rStyle w:val="Kpr"/>
          <w:rFonts w:ascii="Times New Roman" w:hAnsi="Times New Roman" w:cs="Times New Roman"/>
        </w:rPr>
      </w:pPr>
      <w:hyperlink r:id="rId7" w:history="1">
        <w:r w:rsidR="005F0DFB" w:rsidRPr="00B27C44">
          <w:rPr>
            <w:rStyle w:val="Kpr"/>
            <w:rFonts w:ascii="Times New Roman" w:hAnsi="Times New Roman" w:cs="Times New Roman"/>
          </w:rPr>
          <w:t>https://meobs.marmara.edu.tr/ProgramTanitim/teknik-bilimler-meslek-yuksekokulu/kontrol-ve-otomasyon-teknolojisi-971-737-0</w:t>
        </w:r>
      </w:hyperlink>
    </w:p>
    <w:p w14:paraId="2A87FB36" w14:textId="77777777" w:rsidR="00FB6ECD" w:rsidRPr="00FB6ECD" w:rsidRDefault="00FB6ECD" w:rsidP="00FB6ECD">
      <w:pPr>
        <w:numPr>
          <w:ilvl w:val="0"/>
          <w:numId w:val="4"/>
        </w:numPr>
        <w:jc w:val="both"/>
        <w:rPr>
          <w:rFonts w:ascii="Times New Roman" w:hAnsi="Times New Roman" w:cs="Times New Roman"/>
        </w:rPr>
      </w:pPr>
      <w:r w:rsidRPr="00FB6ECD">
        <w:rPr>
          <w:rFonts w:ascii="Times New Roman" w:hAnsi="Times New Roman" w:cs="Times New Roman"/>
        </w:rPr>
        <w:t>Matematik ve fen bilgilerini Kontrol ve Otomasyon Teknolojisi Programı problemlerinde kullanma becerisi</w:t>
      </w:r>
    </w:p>
    <w:p w14:paraId="3DBD1EFF" w14:textId="3EB3E45C" w:rsidR="00FB6ECD" w:rsidRPr="00FB6ECD" w:rsidRDefault="00FB6ECD" w:rsidP="00FB6ECD">
      <w:pPr>
        <w:numPr>
          <w:ilvl w:val="0"/>
          <w:numId w:val="4"/>
        </w:numPr>
        <w:jc w:val="both"/>
        <w:rPr>
          <w:rFonts w:ascii="Times New Roman" w:hAnsi="Times New Roman" w:cs="Times New Roman"/>
        </w:rPr>
      </w:pPr>
      <w:r w:rsidRPr="00FB6ECD">
        <w:rPr>
          <w:rFonts w:ascii="Times New Roman" w:hAnsi="Times New Roman" w:cs="Times New Roman"/>
        </w:rPr>
        <w:t xml:space="preserve">Kontrol ve </w:t>
      </w:r>
      <w:r w:rsidR="00BE1059">
        <w:rPr>
          <w:rFonts w:ascii="Times New Roman" w:hAnsi="Times New Roman" w:cs="Times New Roman"/>
        </w:rPr>
        <w:t>o</w:t>
      </w:r>
      <w:r w:rsidRPr="00FB6ECD">
        <w:rPr>
          <w:rFonts w:ascii="Times New Roman" w:hAnsi="Times New Roman" w:cs="Times New Roman"/>
        </w:rPr>
        <w:t>tomasyon ve ilgili alanlarda problemleri tanıma ve çözme becerisi</w:t>
      </w:r>
    </w:p>
    <w:p w14:paraId="1B5AECB3" w14:textId="0D51A4FB" w:rsidR="00FB6ECD" w:rsidRPr="00FB6ECD" w:rsidRDefault="00FB6ECD" w:rsidP="00FB6ECD">
      <w:pPr>
        <w:numPr>
          <w:ilvl w:val="0"/>
          <w:numId w:val="4"/>
        </w:numPr>
        <w:jc w:val="both"/>
        <w:rPr>
          <w:rFonts w:ascii="Times New Roman" w:hAnsi="Times New Roman" w:cs="Times New Roman"/>
        </w:rPr>
      </w:pPr>
      <w:r w:rsidRPr="00FB6ECD">
        <w:rPr>
          <w:rFonts w:ascii="Times New Roman" w:hAnsi="Times New Roman" w:cs="Times New Roman"/>
        </w:rPr>
        <w:t xml:space="preserve">Kontrol ve </w:t>
      </w:r>
      <w:r w:rsidR="00BE1059">
        <w:rPr>
          <w:rFonts w:ascii="Times New Roman" w:hAnsi="Times New Roman" w:cs="Times New Roman"/>
        </w:rPr>
        <w:t>o</w:t>
      </w:r>
      <w:r w:rsidRPr="00FB6ECD">
        <w:rPr>
          <w:rFonts w:ascii="Times New Roman" w:hAnsi="Times New Roman" w:cs="Times New Roman"/>
        </w:rPr>
        <w:t>tomasyon alanında yaratıcı projeler ortaya koyabilme, deneysel olarak gerçekleme ve sonuçları yorumlama becerisi</w:t>
      </w:r>
    </w:p>
    <w:p w14:paraId="0A3758E9" w14:textId="0EDF1203" w:rsidR="00FB6ECD" w:rsidRPr="00FB6ECD" w:rsidRDefault="00FB6ECD" w:rsidP="00FB6ECD">
      <w:pPr>
        <w:numPr>
          <w:ilvl w:val="0"/>
          <w:numId w:val="4"/>
        </w:numPr>
        <w:jc w:val="both"/>
        <w:rPr>
          <w:rFonts w:ascii="Times New Roman" w:hAnsi="Times New Roman" w:cs="Times New Roman"/>
        </w:rPr>
      </w:pPr>
      <w:r w:rsidRPr="00FB6ECD">
        <w:rPr>
          <w:rFonts w:ascii="Times New Roman" w:hAnsi="Times New Roman" w:cs="Times New Roman"/>
        </w:rPr>
        <w:t xml:space="preserve">Kontrol ve </w:t>
      </w:r>
      <w:r w:rsidR="00BE1059">
        <w:rPr>
          <w:rFonts w:ascii="Times New Roman" w:hAnsi="Times New Roman" w:cs="Times New Roman"/>
        </w:rPr>
        <w:t>o</w:t>
      </w:r>
      <w:r w:rsidRPr="00FB6ECD">
        <w:rPr>
          <w:rFonts w:ascii="Times New Roman" w:hAnsi="Times New Roman" w:cs="Times New Roman"/>
        </w:rPr>
        <w:t>tomasyon alanındaki uygulamalar için gerekli teknikleri ve iş güvenliği prensiplerini öğrenme ve ilgili ölçme araçlarını kullanabilme becerisi</w:t>
      </w:r>
    </w:p>
    <w:p w14:paraId="085A99DF" w14:textId="77777777" w:rsidR="00FB6ECD" w:rsidRPr="00FB6ECD" w:rsidRDefault="00FB6ECD" w:rsidP="00FB6ECD">
      <w:pPr>
        <w:numPr>
          <w:ilvl w:val="0"/>
          <w:numId w:val="4"/>
        </w:numPr>
        <w:jc w:val="both"/>
        <w:rPr>
          <w:rFonts w:ascii="Times New Roman" w:hAnsi="Times New Roman" w:cs="Times New Roman"/>
        </w:rPr>
      </w:pPr>
      <w:r w:rsidRPr="00FB6ECD">
        <w:rPr>
          <w:rFonts w:ascii="Times New Roman" w:hAnsi="Times New Roman" w:cs="Times New Roman"/>
        </w:rPr>
        <w:t>Disiplin içi ve disiplinler arası takım çalışması yapabilme becerisi</w:t>
      </w:r>
    </w:p>
    <w:p w14:paraId="16CDAE78" w14:textId="77777777" w:rsidR="00FB6ECD" w:rsidRPr="00FB6ECD" w:rsidRDefault="00FB6ECD" w:rsidP="00FB6ECD">
      <w:pPr>
        <w:numPr>
          <w:ilvl w:val="0"/>
          <w:numId w:val="4"/>
        </w:numPr>
        <w:jc w:val="both"/>
        <w:rPr>
          <w:rFonts w:ascii="Times New Roman" w:hAnsi="Times New Roman" w:cs="Times New Roman"/>
        </w:rPr>
      </w:pPr>
      <w:r w:rsidRPr="00FB6ECD">
        <w:rPr>
          <w:rFonts w:ascii="Times New Roman" w:hAnsi="Times New Roman" w:cs="Times New Roman"/>
        </w:rPr>
        <w:t>Bağımsız davranma, inisiyatif kullanma ve yaratıcılık becerisi</w:t>
      </w:r>
    </w:p>
    <w:p w14:paraId="6BAAFCBF" w14:textId="77777777" w:rsidR="00FB6ECD" w:rsidRPr="00FB6ECD" w:rsidRDefault="00FB6ECD" w:rsidP="00FB6ECD">
      <w:pPr>
        <w:numPr>
          <w:ilvl w:val="0"/>
          <w:numId w:val="4"/>
        </w:numPr>
        <w:jc w:val="both"/>
        <w:rPr>
          <w:rFonts w:ascii="Times New Roman" w:hAnsi="Times New Roman" w:cs="Times New Roman"/>
        </w:rPr>
      </w:pPr>
      <w:r w:rsidRPr="00FB6ECD">
        <w:rPr>
          <w:rFonts w:ascii="Times New Roman" w:hAnsi="Times New Roman" w:cs="Times New Roman"/>
        </w:rPr>
        <w:t>Kendi konusunda ve genelde teknolojik gelişmeleri izleme, yaşam boyu öğrenme ve kendini yenileyebilme becerisi</w:t>
      </w:r>
    </w:p>
    <w:p w14:paraId="19AF0C59" w14:textId="78E6AF34" w:rsidR="00FB6ECD" w:rsidRPr="00FB6ECD" w:rsidRDefault="00FB6ECD" w:rsidP="00FB6ECD">
      <w:pPr>
        <w:numPr>
          <w:ilvl w:val="0"/>
          <w:numId w:val="4"/>
        </w:numPr>
        <w:jc w:val="both"/>
        <w:rPr>
          <w:rFonts w:ascii="Times New Roman" w:hAnsi="Times New Roman" w:cs="Times New Roman"/>
        </w:rPr>
      </w:pPr>
      <w:r w:rsidRPr="00FB6ECD">
        <w:rPr>
          <w:rFonts w:ascii="Times New Roman" w:hAnsi="Times New Roman" w:cs="Times New Roman"/>
        </w:rPr>
        <w:t xml:space="preserve">Bilişim teknolojilerini </w:t>
      </w:r>
      <w:r w:rsidR="00BE1059">
        <w:rPr>
          <w:rFonts w:ascii="Times New Roman" w:hAnsi="Times New Roman" w:cs="Times New Roman"/>
        </w:rPr>
        <w:t>k</w:t>
      </w:r>
      <w:r w:rsidRPr="00FB6ECD">
        <w:rPr>
          <w:rFonts w:ascii="Times New Roman" w:hAnsi="Times New Roman" w:cs="Times New Roman"/>
        </w:rPr>
        <w:t xml:space="preserve">ontrol ve </w:t>
      </w:r>
      <w:r w:rsidR="00BE1059">
        <w:rPr>
          <w:rFonts w:ascii="Times New Roman" w:hAnsi="Times New Roman" w:cs="Times New Roman"/>
        </w:rPr>
        <w:t>o</w:t>
      </w:r>
      <w:r w:rsidRPr="00FB6ECD">
        <w:rPr>
          <w:rFonts w:ascii="Times New Roman" w:hAnsi="Times New Roman" w:cs="Times New Roman"/>
        </w:rPr>
        <w:t>tomasyon alanında kullanabilme becerisi</w:t>
      </w:r>
    </w:p>
    <w:p w14:paraId="6B79679B" w14:textId="77777777" w:rsidR="00FB6ECD" w:rsidRPr="00FB6ECD" w:rsidRDefault="00FB6ECD" w:rsidP="00FB6ECD">
      <w:pPr>
        <w:numPr>
          <w:ilvl w:val="0"/>
          <w:numId w:val="4"/>
        </w:numPr>
        <w:jc w:val="both"/>
        <w:rPr>
          <w:rFonts w:ascii="Times New Roman" w:hAnsi="Times New Roman" w:cs="Times New Roman"/>
        </w:rPr>
      </w:pPr>
      <w:r w:rsidRPr="00FB6ECD">
        <w:rPr>
          <w:rFonts w:ascii="Times New Roman" w:hAnsi="Times New Roman" w:cs="Times New Roman"/>
        </w:rPr>
        <w:t>Mesleki ve etik sorumluluk anlayışına sahip olma ve bunlara duyarlı davranabilme becerisi</w:t>
      </w:r>
    </w:p>
    <w:p w14:paraId="2B8884C5" w14:textId="77777777" w:rsidR="00FB6ECD" w:rsidRPr="00FB6ECD" w:rsidRDefault="00FB6ECD" w:rsidP="00FB6ECD">
      <w:pPr>
        <w:numPr>
          <w:ilvl w:val="0"/>
          <w:numId w:val="4"/>
        </w:numPr>
        <w:jc w:val="both"/>
        <w:rPr>
          <w:rFonts w:ascii="Times New Roman" w:hAnsi="Times New Roman" w:cs="Times New Roman"/>
        </w:rPr>
      </w:pPr>
      <w:r w:rsidRPr="00FB6ECD">
        <w:rPr>
          <w:rFonts w:ascii="Times New Roman" w:hAnsi="Times New Roman" w:cs="Times New Roman"/>
        </w:rPr>
        <w:t>Kalite standartları ve yönetimi konusunda bilgi sahibi olma; yönetim kurallarına, standartlarına ve iş disiplinine uyma becerisi</w:t>
      </w:r>
    </w:p>
    <w:p w14:paraId="2F5A3CEE" w14:textId="77777777" w:rsidR="00FB6ECD" w:rsidRPr="00FB6ECD" w:rsidRDefault="00FB6ECD" w:rsidP="00FB6ECD">
      <w:pPr>
        <w:numPr>
          <w:ilvl w:val="0"/>
          <w:numId w:val="4"/>
        </w:numPr>
        <w:jc w:val="both"/>
        <w:rPr>
          <w:rFonts w:ascii="Times New Roman" w:hAnsi="Times New Roman" w:cs="Times New Roman"/>
        </w:rPr>
      </w:pPr>
      <w:r w:rsidRPr="00FB6ECD">
        <w:rPr>
          <w:rFonts w:ascii="Times New Roman" w:hAnsi="Times New Roman" w:cs="Times New Roman"/>
        </w:rPr>
        <w:t>Atatürk’ün ilkeleri ışığında Türkiye Cumhuriyeti’nin kuruluş tarihi bilgisine sahip olma.</w:t>
      </w:r>
    </w:p>
    <w:p w14:paraId="33E03540" w14:textId="77777777" w:rsidR="00FB6ECD" w:rsidRPr="00FB6ECD" w:rsidRDefault="00FB6ECD" w:rsidP="00FB6ECD">
      <w:pPr>
        <w:numPr>
          <w:ilvl w:val="0"/>
          <w:numId w:val="4"/>
        </w:numPr>
        <w:jc w:val="both"/>
        <w:rPr>
          <w:rFonts w:ascii="Times New Roman" w:hAnsi="Times New Roman" w:cs="Times New Roman"/>
        </w:rPr>
      </w:pPr>
      <w:r w:rsidRPr="00FB6ECD">
        <w:rPr>
          <w:rFonts w:ascii="Times New Roman" w:hAnsi="Times New Roman" w:cs="Times New Roman"/>
        </w:rPr>
        <w:t>Türkçe sözlü ve yazılı etkin iletişim kurma becerisi; en az bir yabancı dil bilgisine sahip olarak mesleki alanda kullanma becerisi</w:t>
      </w:r>
    </w:p>
    <w:p w14:paraId="20BF3DD6" w14:textId="77777777" w:rsidR="00FB6ECD" w:rsidRPr="00B27C44" w:rsidRDefault="00FB6ECD">
      <w:pPr>
        <w:rPr>
          <w:rFonts w:ascii="Times New Roman" w:hAnsi="Times New Roman" w:cs="Times New Roman"/>
        </w:rPr>
      </w:pPr>
    </w:p>
    <w:p w14:paraId="4DF827AA" w14:textId="77777777" w:rsidR="005F0DFB" w:rsidRDefault="005F0DFB">
      <w:pPr>
        <w:rPr>
          <w:rFonts w:ascii="Times New Roman" w:hAnsi="Times New Roman" w:cs="Times New Roman"/>
        </w:rPr>
      </w:pPr>
    </w:p>
    <w:p w14:paraId="2A39D9E8" w14:textId="77777777" w:rsidR="00FB6ECD" w:rsidRDefault="00FB6ECD">
      <w:pPr>
        <w:rPr>
          <w:rFonts w:ascii="Times New Roman" w:hAnsi="Times New Roman" w:cs="Times New Roman"/>
        </w:rPr>
      </w:pPr>
    </w:p>
    <w:p w14:paraId="4E0839BD" w14:textId="77777777" w:rsidR="00FB6ECD" w:rsidRDefault="00FB6ECD">
      <w:pPr>
        <w:rPr>
          <w:rFonts w:ascii="Times New Roman" w:hAnsi="Times New Roman" w:cs="Times New Roman"/>
        </w:rPr>
      </w:pPr>
    </w:p>
    <w:p w14:paraId="73A2579C" w14:textId="77777777" w:rsidR="00FB6ECD" w:rsidRDefault="00FB6ECD">
      <w:pPr>
        <w:rPr>
          <w:rFonts w:ascii="Times New Roman" w:hAnsi="Times New Roman" w:cs="Times New Roman"/>
        </w:rPr>
      </w:pPr>
    </w:p>
    <w:p w14:paraId="67B61BD1" w14:textId="77777777" w:rsidR="00FB6ECD" w:rsidRDefault="00FB6ECD">
      <w:pPr>
        <w:rPr>
          <w:rFonts w:ascii="Times New Roman" w:hAnsi="Times New Roman" w:cs="Times New Roman"/>
        </w:rPr>
      </w:pPr>
    </w:p>
    <w:p w14:paraId="1172F57C" w14:textId="77777777" w:rsidR="00FB6ECD" w:rsidRDefault="00FB6ECD">
      <w:pPr>
        <w:rPr>
          <w:rFonts w:ascii="Times New Roman" w:hAnsi="Times New Roman" w:cs="Times New Roman"/>
        </w:rPr>
      </w:pPr>
    </w:p>
    <w:p w14:paraId="78F23899" w14:textId="77777777" w:rsidR="00FB6ECD" w:rsidRDefault="00FB6ECD">
      <w:pPr>
        <w:rPr>
          <w:rFonts w:ascii="Times New Roman" w:hAnsi="Times New Roman" w:cs="Times New Roman"/>
        </w:rPr>
      </w:pPr>
    </w:p>
    <w:p w14:paraId="5A8ADFB2" w14:textId="77777777" w:rsidR="00FB6ECD" w:rsidRPr="00B27C44" w:rsidRDefault="00FB6ECD">
      <w:pPr>
        <w:rPr>
          <w:rFonts w:ascii="Times New Roman" w:hAnsi="Times New Roman" w:cs="Times New Roman"/>
        </w:rPr>
      </w:pPr>
    </w:p>
    <w:p w14:paraId="51834C4C" w14:textId="06BF1D3C" w:rsidR="007E5319" w:rsidRPr="004E4349" w:rsidRDefault="003416E6" w:rsidP="004E4349">
      <w:pPr>
        <w:jc w:val="center"/>
        <w:rPr>
          <w:rFonts w:ascii="Times New Roman" w:hAnsi="Times New Roman" w:cs="Times New Roman"/>
          <w:b/>
          <w:bCs/>
          <w:color w:val="FF0000"/>
        </w:rPr>
      </w:pPr>
      <w:r w:rsidRPr="00B27C44">
        <w:rPr>
          <w:rFonts w:ascii="Times New Roman" w:hAnsi="Times New Roman" w:cs="Times New Roman"/>
          <w:b/>
          <w:bCs/>
          <w:color w:val="FF0000"/>
        </w:rPr>
        <w:t>Vizyon-Misyon ve Program Çıktısı Matrisi</w:t>
      </w:r>
    </w:p>
    <w:p w14:paraId="7E750A50" w14:textId="77777777" w:rsidR="007E5319" w:rsidRDefault="007E5319" w:rsidP="007E5319">
      <w:pPr>
        <w:rPr>
          <w:rFonts w:ascii="Times New Roman" w:hAnsi="Times New Roman" w:cs="Times New Roman"/>
          <w:b/>
          <w:bCs/>
        </w:rPr>
      </w:pPr>
      <w:r w:rsidRPr="007E5319">
        <w:rPr>
          <w:rFonts w:ascii="Times New Roman" w:hAnsi="Times New Roman" w:cs="Times New Roman"/>
          <w:b/>
          <w:bCs/>
        </w:rPr>
        <w:t>Elektronik Teknolojisi Programı: Vizyon ve Misyon ile Program Çıktıları Matrisi</w:t>
      </w:r>
    </w:p>
    <w:p w14:paraId="37A5661D" w14:textId="77777777" w:rsidR="00E30B04" w:rsidRPr="00B27C44" w:rsidRDefault="00E30B04" w:rsidP="00E30B04">
      <w:pPr>
        <w:jc w:val="both"/>
        <w:rPr>
          <w:rFonts w:ascii="Times New Roman" w:hAnsi="Times New Roman" w:cs="Times New Roman"/>
          <w:b/>
          <w:bCs/>
        </w:rPr>
      </w:pPr>
      <w:r w:rsidRPr="00B27C44">
        <w:rPr>
          <w:rFonts w:ascii="Times New Roman" w:hAnsi="Times New Roman" w:cs="Times New Roman"/>
          <w:b/>
          <w:bCs/>
        </w:rPr>
        <w:t xml:space="preserve">Vizyon: </w:t>
      </w:r>
      <w:r w:rsidRPr="00B27C44">
        <w:rPr>
          <w:rFonts w:ascii="Times New Roman" w:hAnsi="Times New Roman" w:cs="Times New Roman"/>
        </w:rPr>
        <w:t>Elektronik alanında ulusal ve uluslararası düzeyde nitelikli ve yenilikçi çözümler sunan, teknolojik gelişmeleri takip eden, AR-GE ve inovasyon odaklı projelerle elektronik sektörünün öncü programlarından biri olmak.</w:t>
      </w:r>
    </w:p>
    <w:p w14:paraId="5F4B3CED" w14:textId="77777777" w:rsidR="00E30B04" w:rsidRPr="00B27C44" w:rsidRDefault="00E30B04" w:rsidP="00E30B04">
      <w:pPr>
        <w:jc w:val="both"/>
        <w:rPr>
          <w:rFonts w:ascii="Times New Roman" w:hAnsi="Times New Roman" w:cs="Times New Roman"/>
        </w:rPr>
      </w:pPr>
      <w:r w:rsidRPr="00B27C44">
        <w:rPr>
          <w:rFonts w:ascii="Times New Roman" w:hAnsi="Times New Roman" w:cs="Times New Roman"/>
          <w:b/>
          <w:bCs/>
        </w:rPr>
        <w:t xml:space="preserve">Misyon: </w:t>
      </w:r>
      <w:r w:rsidRPr="00B27C44">
        <w:rPr>
          <w:rFonts w:ascii="Times New Roman" w:hAnsi="Times New Roman" w:cs="Times New Roman"/>
        </w:rPr>
        <w:t>Elektronik devreler ve sistemlerin tasarımı, analizi ve uygulamalarında yetkin, mesleki ve etik değerlere sahip, disiplinler arası iş birliği yapabilen, yaşam boyu öğrenmeyi benimsemiş, sektörel ihtiyaçlara yönelik yaratıcı çözümler üretebilen teknik elemanlar yetiştirmek.</w:t>
      </w:r>
    </w:p>
    <w:p w14:paraId="31EEF7CE" w14:textId="77777777" w:rsidR="00E30B04" w:rsidRPr="007E5319" w:rsidRDefault="00E30B04" w:rsidP="007E5319">
      <w:pPr>
        <w:rPr>
          <w:rFonts w:ascii="Times New Roman" w:hAnsi="Times New Roman" w:cs="Times New Roman"/>
          <w:b/>
          <w:bCs/>
        </w:rPr>
      </w:pPr>
    </w:p>
    <w:tbl>
      <w:tblPr>
        <w:tblStyle w:val="TabloKlavuzu"/>
        <w:tblW w:w="0" w:type="auto"/>
        <w:tblLook w:val="04A0" w:firstRow="1" w:lastRow="0" w:firstColumn="1" w:lastColumn="0" w:noHBand="0" w:noVBand="1"/>
      </w:tblPr>
      <w:tblGrid>
        <w:gridCol w:w="7149"/>
        <w:gridCol w:w="936"/>
        <w:gridCol w:w="977"/>
      </w:tblGrid>
      <w:tr w:rsidR="007E5319" w:rsidRPr="007E5319" w14:paraId="6A75A800" w14:textId="77777777" w:rsidTr="007D4C5D">
        <w:tc>
          <w:tcPr>
            <w:tcW w:w="0" w:type="auto"/>
            <w:hideMark/>
          </w:tcPr>
          <w:p w14:paraId="6B199F56" w14:textId="77777777" w:rsidR="007E5319" w:rsidRPr="007E5319" w:rsidRDefault="007E5319" w:rsidP="007E5319">
            <w:pPr>
              <w:rPr>
                <w:rFonts w:ascii="Times New Roman" w:hAnsi="Times New Roman" w:cs="Times New Roman"/>
                <w:b/>
                <w:bCs/>
              </w:rPr>
            </w:pPr>
            <w:r w:rsidRPr="007E5319">
              <w:rPr>
                <w:rFonts w:ascii="Times New Roman" w:hAnsi="Times New Roman" w:cs="Times New Roman"/>
                <w:b/>
                <w:bCs/>
              </w:rPr>
              <w:t>Program Çıktıları</w:t>
            </w:r>
          </w:p>
        </w:tc>
        <w:tc>
          <w:tcPr>
            <w:tcW w:w="0" w:type="auto"/>
            <w:hideMark/>
          </w:tcPr>
          <w:p w14:paraId="5102A53F" w14:textId="77777777" w:rsidR="007E5319" w:rsidRPr="007E5319" w:rsidRDefault="007E5319" w:rsidP="007E5319">
            <w:pPr>
              <w:rPr>
                <w:rFonts w:ascii="Times New Roman" w:hAnsi="Times New Roman" w:cs="Times New Roman"/>
                <w:b/>
                <w:bCs/>
              </w:rPr>
            </w:pPr>
            <w:r w:rsidRPr="007E5319">
              <w:rPr>
                <w:rFonts w:ascii="Times New Roman" w:hAnsi="Times New Roman" w:cs="Times New Roman"/>
                <w:b/>
                <w:bCs/>
              </w:rPr>
              <w:t>Vizyon</w:t>
            </w:r>
          </w:p>
        </w:tc>
        <w:tc>
          <w:tcPr>
            <w:tcW w:w="0" w:type="auto"/>
            <w:hideMark/>
          </w:tcPr>
          <w:p w14:paraId="6D8A373A" w14:textId="77777777" w:rsidR="007E5319" w:rsidRPr="007E5319" w:rsidRDefault="007E5319" w:rsidP="007E5319">
            <w:pPr>
              <w:rPr>
                <w:rFonts w:ascii="Times New Roman" w:hAnsi="Times New Roman" w:cs="Times New Roman"/>
                <w:b/>
                <w:bCs/>
              </w:rPr>
            </w:pPr>
            <w:r w:rsidRPr="007E5319">
              <w:rPr>
                <w:rFonts w:ascii="Times New Roman" w:hAnsi="Times New Roman" w:cs="Times New Roman"/>
                <w:b/>
                <w:bCs/>
              </w:rPr>
              <w:t>Misyon</w:t>
            </w:r>
          </w:p>
        </w:tc>
      </w:tr>
      <w:tr w:rsidR="00E30B04" w:rsidRPr="007E5319" w14:paraId="2B3ECA38" w14:textId="77777777" w:rsidTr="007D4C5D">
        <w:tc>
          <w:tcPr>
            <w:tcW w:w="0" w:type="auto"/>
            <w:hideMark/>
          </w:tcPr>
          <w:p w14:paraId="3EBAF2A0"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1. Matematik ve fen bilgilerini Elektronik Teknolojisi Programı problemlerinde kullanma becerisi</w:t>
            </w:r>
          </w:p>
        </w:tc>
        <w:tc>
          <w:tcPr>
            <w:tcW w:w="0" w:type="auto"/>
            <w:hideMark/>
          </w:tcPr>
          <w:p w14:paraId="24FAA9CF" w14:textId="0323F9C8"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c>
          <w:tcPr>
            <w:tcW w:w="0" w:type="auto"/>
            <w:hideMark/>
          </w:tcPr>
          <w:p w14:paraId="3F514131" w14:textId="1DC8F489"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r>
      <w:tr w:rsidR="00E30B04" w:rsidRPr="007E5319" w14:paraId="332D5BD2" w14:textId="77777777" w:rsidTr="007D4C5D">
        <w:tc>
          <w:tcPr>
            <w:tcW w:w="0" w:type="auto"/>
            <w:hideMark/>
          </w:tcPr>
          <w:p w14:paraId="22E0A2E2"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2. Elektronik teknolojisi ve ilgili alanlarda problemleri tanınma ve çözme becerisi</w:t>
            </w:r>
          </w:p>
        </w:tc>
        <w:tc>
          <w:tcPr>
            <w:tcW w:w="0" w:type="auto"/>
            <w:hideMark/>
          </w:tcPr>
          <w:p w14:paraId="1ED57818" w14:textId="3123B68F"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c>
          <w:tcPr>
            <w:tcW w:w="0" w:type="auto"/>
            <w:hideMark/>
          </w:tcPr>
          <w:p w14:paraId="7E6CE8D6" w14:textId="46D9275A"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r>
      <w:tr w:rsidR="00E30B04" w:rsidRPr="007E5319" w14:paraId="3485E33C" w14:textId="77777777" w:rsidTr="007D4C5D">
        <w:tc>
          <w:tcPr>
            <w:tcW w:w="0" w:type="auto"/>
            <w:hideMark/>
          </w:tcPr>
          <w:p w14:paraId="6E28475A"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3. Elektronik teknolojisi alanında yaratıcı projeler ortaya koyabilme, deneysel olarak gerçekleme ve sonuçları yorumlama becerisi</w:t>
            </w:r>
          </w:p>
        </w:tc>
        <w:tc>
          <w:tcPr>
            <w:tcW w:w="0" w:type="auto"/>
            <w:hideMark/>
          </w:tcPr>
          <w:p w14:paraId="1A462D27" w14:textId="67AA3779"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c>
          <w:tcPr>
            <w:tcW w:w="0" w:type="auto"/>
            <w:hideMark/>
          </w:tcPr>
          <w:p w14:paraId="113EE28D" w14:textId="2BCE49A8"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r>
      <w:tr w:rsidR="00E30B04" w:rsidRPr="007E5319" w14:paraId="66757C60" w14:textId="77777777" w:rsidTr="007D4C5D">
        <w:tc>
          <w:tcPr>
            <w:tcW w:w="0" w:type="auto"/>
            <w:hideMark/>
          </w:tcPr>
          <w:p w14:paraId="0F6B4E7D"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4. Elektronik teknolojisi alanındaki uygulamalar için gerekli teknikleri ve iş güvenliği prensiplerini öğrenme ve ilgili ölçme araçlarını kullanabilme becerisi</w:t>
            </w:r>
          </w:p>
        </w:tc>
        <w:tc>
          <w:tcPr>
            <w:tcW w:w="0" w:type="auto"/>
            <w:hideMark/>
          </w:tcPr>
          <w:p w14:paraId="22AED526" w14:textId="411B6596"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c>
          <w:tcPr>
            <w:tcW w:w="0" w:type="auto"/>
            <w:hideMark/>
          </w:tcPr>
          <w:p w14:paraId="2833CE13" w14:textId="6749AD42"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r>
      <w:tr w:rsidR="00E30B04" w:rsidRPr="007E5319" w14:paraId="116293EF" w14:textId="77777777" w:rsidTr="007D4C5D">
        <w:tc>
          <w:tcPr>
            <w:tcW w:w="0" w:type="auto"/>
            <w:hideMark/>
          </w:tcPr>
          <w:p w14:paraId="44316809"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5. Disiplin içi ve disiplinler arası takım çalışması yapabilme becerisi</w:t>
            </w:r>
          </w:p>
        </w:tc>
        <w:tc>
          <w:tcPr>
            <w:tcW w:w="0" w:type="auto"/>
            <w:hideMark/>
          </w:tcPr>
          <w:p w14:paraId="3670F018" w14:textId="653688C4" w:rsidR="00E30B04" w:rsidRPr="007E5319" w:rsidRDefault="00E30B04" w:rsidP="00E30B04">
            <w:pPr>
              <w:rPr>
                <w:rFonts w:ascii="Times New Roman" w:hAnsi="Times New Roman" w:cs="Times New Roman"/>
              </w:rPr>
            </w:pPr>
            <w:r w:rsidRPr="007E5319">
              <w:rPr>
                <w:rFonts w:ascii="Times New Roman" w:hAnsi="Times New Roman" w:cs="Times New Roman"/>
              </w:rPr>
              <w:t>2</w:t>
            </w:r>
          </w:p>
        </w:tc>
        <w:tc>
          <w:tcPr>
            <w:tcW w:w="0" w:type="auto"/>
            <w:hideMark/>
          </w:tcPr>
          <w:p w14:paraId="25B7A5DB" w14:textId="722A9C9C"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r>
      <w:tr w:rsidR="00E30B04" w:rsidRPr="007E5319" w14:paraId="6183F746" w14:textId="77777777" w:rsidTr="007D4C5D">
        <w:tc>
          <w:tcPr>
            <w:tcW w:w="0" w:type="auto"/>
            <w:hideMark/>
          </w:tcPr>
          <w:p w14:paraId="0DD1F558"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6. Bağımsız davranma, inisiyatif kullanma ve yaratıcılık becerisi</w:t>
            </w:r>
          </w:p>
        </w:tc>
        <w:tc>
          <w:tcPr>
            <w:tcW w:w="0" w:type="auto"/>
            <w:hideMark/>
          </w:tcPr>
          <w:p w14:paraId="4ABDE951" w14:textId="5A513E9A"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c>
          <w:tcPr>
            <w:tcW w:w="0" w:type="auto"/>
            <w:hideMark/>
          </w:tcPr>
          <w:p w14:paraId="72AC92AD" w14:textId="773726AD"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r>
      <w:tr w:rsidR="00E30B04" w:rsidRPr="007E5319" w14:paraId="101261D4" w14:textId="77777777" w:rsidTr="007D4C5D">
        <w:tc>
          <w:tcPr>
            <w:tcW w:w="0" w:type="auto"/>
            <w:hideMark/>
          </w:tcPr>
          <w:p w14:paraId="1EB21F29"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7. Kendi konusunda ve genelde teknolojik gelişmeleri izleme, yaşam boyu öğrenme ve kendini yenileyebilme becerisi</w:t>
            </w:r>
          </w:p>
        </w:tc>
        <w:tc>
          <w:tcPr>
            <w:tcW w:w="0" w:type="auto"/>
            <w:hideMark/>
          </w:tcPr>
          <w:p w14:paraId="32621C7F" w14:textId="66942351"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c>
          <w:tcPr>
            <w:tcW w:w="0" w:type="auto"/>
            <w:hideMark/>
          </w:tcPr>
          <w:p w14:paraId="78EBFB3E" w14:textId="332389B9"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r>
      <w:tr w:rsidR="00E30B04" w:rsidRPr="007E5319" w14:paraId="703726D6" w14:textId="77777777" w:rsidTr="007D4C5D">
        <w:tc>
          <w:tcPr>
            <w:tcW w:w="0" w:type="auto"/>
            <w:hideMark/>
          </w:tcPr>
          <w:p w14:paraId="2C3FAF80"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8. Bilişim teknolojilerini Elektronik Teknolojisi alanında kullanabilme becerisi</w:t>
            </w:r>
          </w:p>
        </w:tc>
        <w:tc>
          <w:tcPr>
            <w:tcW w:w="0" w:type="auto"/>
            <w:hideMark/>
          </w:tcPr>
          <w:p w14:paraId="223C7ECB" w14:textId="1667D007"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c>
          <w:tcPr>
            <w:tcW w:w="0" w:type="auto"/>
            <w:hideMark/>
          </w:tcPr>
          <w:p w14:paraId="05D8FB8E" w14:textId="68F73AF2"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r>
      <w:tr w:rsidR="00E30B04" w:rsidRPr="007E5319" w14:paraId="0A8C52CA" w14:textId="77777777" w:rsidTr="007D4C5D">
        <w:tc>
          <w:tcPr>
            <w:tcW w:w="0" w:type="auto"/>
            <w:hideMark/>
          </w:tcPr>
          <w:p w14:paraId="0ED9DF0C"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9. Mesleki ve etik sorumluluk anlayışına sahip olma ve bunlara duyarlı davranabilme becerisi</w:t>
            </w:r>
          </w:p>
        </w:tc>
        <w:tc>
          <w:tcPr>
            <w:tcW w:w="0" w:type="auto"/>
            <w:hideMark/>
          </w:tcPr>
          <w:p w14:paraId="574E9A36" w14:textId="01DB1020" w:rsidR="00E30B04" w:rsidRPr="007E5319" w:rsidRDefault="00E30B04" w:rsidP="00E30B04">
            <w:pPr>
              <w:rPr>
                <w:rFonts w:ascii="Times New Roman" w:hAnsi="Times New Roman" w:cs="Times New Roman"/>
              </w:rPr>
            </w:pPr>
            <w:r w:rsidRPr="007E5319">
              <w:rPr>
                <w:rFonts w:ascii="Times New Roman" w:hAnsi="Times New Roman" w:cs="Times New Roman"/>
              </w:rPr>
              <w:t>2</w:t>
            </w:r>
          </w:p>
        </w:tc>
        <w:tc>
          <w:tcPr>
            <w:tcW w:w="0" w:type="auto"/>
            <w:hideMark/>
          </w:tcPr>
          <w:p w14:paraId="7D7EF510" w14:textId="2AB35780"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r>
      <w:tr w:rsidR="00E30B04" w:rsidRPr="007E5319" w14:paraId="02902F8B" w14:textId="77777777" w:rsidTr="007D4C5D">
        <w:tc>
          <w:tcPr>
            <w:tcW w:w="0" w:type="auto"/>
            <w:hideMark/>
          </w:tcPr>
          <w:p w14:paraId="4450B91E"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10. Kalite standartları ve yönetimi konusunda bilgi sahibi olma; yönetim kurallarına, standartlarına ve iş disiplinine uyma becerisi</w:t>
            </w:r>
          </w:p>
        </w:tc>
        <w:tc>
          <w:tcPr>
            <w:tcW w:w="0" w:type="auto"/>
            <w:hideMark/>
          </w:tcPr>
          <w:p w14:paraId="67DA9467" w14:textId="08E6AC9B" w:rsidR="00E30B04" w:rsidRPr="007E5319" w:rsidRDefault="00E30B04" w:rsidP="00E30B04">
            <w:pPr>
              <w:rPr>
                <w:rFonts w:ascii="Times New Roman" w:hAnsi="Times New Roman" w:cs="Times New Roman"/>
              </w:rPr>
            </w:pPr>
            <w:r w:rsidRPr="007E5319">
              <w:rPr>
                <w:rFonts w:ascii="Times New Roman" w:hAnsi="Times New Roman" w:cs="Times New Roman"/>
              </w:rPr>
              <w:t>2</w:t>
            </w:r>
          </w:p>
        </w:tc>
        <w:tc>
          <w:tcPr>
            <w:tcW w:w="0" w:type="auto"/>
            <w:hideMark/>
          </w:tcPr>
          <w:p w14:paraId="477C31D2" w14:textId="6D0018D9"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r>
      <w:tr w:rsidR="00E30B04" w:rsidRPr="007E5319" w14:paraId="703195B0" w14:textId="77777777" w:rsidTr="007D4C5D">
        <w:tc>
          <w:tcPr>
            <w:tcW w:w="0" w:type="auto"/>
            <w:hideMark/>
          </w:tcPr>
          <w:p w14:paraId="707C8A56"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11. Atatürk’ün ilkeleri ışığında Türkiye Cumhuriyeti’nin kuruluş tarihi bilgisine sahip olma</w:t>
            </w:r>
          </w:p>
        </w:tc>
        <w:tc>
          <w:tcPr>
            <w:tcW w:w="0" w:type="auto"/>
            <w:hideMark/>
          </w:tcPr>
          <w:p w14:paraId="74D3F0D7" w14:textId="4B5131BE" w:rsidR="00E30B04" w:rsidRPr="007E5319" w:rsidRDefault="00E30B04" w:rsidP="00E30B04">
            <w:pPr>
              <w:rPr>
                <w:rFonts w:ascii="Times New Roman" w:hAnsi="Times New Roman" w:cs="Times New Roman"/>
              </w:rPr>
            </w:pPr>
            <w:r w:rsidRPr="007E5319">
              <w:rPr>
                <w:rFonts w:ascii="Times New Roman" w:hAnsi="Times New Roman" w:cs="Times New Roman"/>
              </w:rPr>
              <w:t>1</w:t>
            </w:r>
          </w:p>
        </w:tc>
        <w:tc>
          <w:tcPr>
            <w:tcW w:w="0" w:type="auto"/>
            <w:hideMark/>
          </w:tcPr>
          <w:p w14:paraId="01CB52BC" w14:textId="3F37C839" w:rsidR="00E30B04" w:rsidRPr="007E5319" w:rsidRDefault="00E30B04" w:rsidP="00E30B04">
            <w:pPr>
              <w:rPr>
                <w:rFonts w:ascii="Times New Roman" w:hAnsi="Times New Roman" w:cs="Times New Roman"/>
              </w:rPr>
            </w:pPr>
            <w:r w:rsidRPr="007E5319">
              <w:rPr>
                <w:rFonts w:ascii="Times New Roman" w:hAnsi="Times New Roman" w:cs="Times New Roman"/>
              </w:rPr>
              <w:t>2</w:t>
            </w:r>
          </w:p>
        </w:tc>
      </w:tr>
      <w:tr w:rsidR="00E30B04" w:rsidRPr="007E5319" w14:paraId="1C4482C8" w14:textId="77777777" w:rsidTr="007D4C5D">
        <w:tc>
          <w:tcPr>
            <w:tcW w:w="0" w:type="auto"/>
            <w:hideMark/>
          </w:tcPr>
          <w:p w14:paraId="39488544"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12. Türkçe sözlü ve yazılı etkin iletişim kurma becerisi; en az bir yabancı dil bilgisine sahip olarak mesleki alanda kullanma becerisi</w:t>
            </w:r>
          </w:p>
        </w:tc>
        <w:tc>
          <w:tcPr>
            <w:tcW w:w="0" w:type="auto"/>
            <w:hideMark/>
          </w:tcPr>
          <w:p w14:paraId="2E2D43B7" w14:textId="289D83BF" w:rsidR="00E30B04" w:rsidRPr="007E5319" w:rsidRDefault="00E30B04" w:rsidP="00E30B04">
            <w:pPr>
              <w:rPr>
                <w:rFonts w:ascii="Times New Roman" w:hAnsi="Times New Roman" w:cs="Times New Roman"/>
              </w:rPr>
            </w:pPr>
            <w:r w:rsidRPr="007E5319">
              <w:rPr>
                <w:rFonts w:ascii="Times New Roman" w:hAnsi="Times New Roman" w:cs="Times New Roman"/>
              </w:rPr>
              <w:t>2</w:t>
            </w:r>
          </w:p>
        </w:tc>
        <w:tc>
          <w:tcPr>
            <w:tcW w:w="0" w:type="auto"/>
            <w:hideMark/>
          </w:tcPr>
          <w:p w14:paraId="198B9E4C" w14:textId="0B9371D7" w:rsidR="00E30B04" w:rsidRPr="007E5319" w:rsidRDefault="00E30B04" w:rsidP="00E30B04">
            <w:pPr>
              <w:rPr>
                <w:rFonts w:ascii="Times New Roman" w:hAnsi="Times New Roman" w:cs="Times New Roman"/>
              </w:rPr>
            </w:pPr>
            <w:r w:rsidRPr="007E5319">
              <w:rPr>
                <w:rFonts w:ascii="Times New Roman" w:hAnsi="Times New Roman" w:cs="Times New Roman"/>
              </w:rPr>
              <w:t>3</w:t>
            </w:r>
          </w:p>
        </w:tc>
      </w:tr>
    </w:tbl>
    <w:p w14:paraId="642E5664" w14:textId="77777777" w:rsidR="00E30B04" w:rsidRDefault="00E30B04" w:rsidP="007E5319">
      <w:pPr>
        <w:rPr>
          <w:rFonts w:ascii="Times New Roman" w:hAnsi="Times New Roman" w:cs="Times New Roman"/>
        </w:rPr>
      </w:pPr>
    </w:p>
    <w:p w14:paraId="4CB1AC33" w14:textId="77777777" w:rsidR="004E4349" w:rsidRPr="007E5319" w:rsidRDefault="004E4349" w:rsidP="004E4349">
      <w:pPr>
        <w:jc w:val="both"/>
        <w:rPr>
          <w:rFonts w:ascii="Times New Roman" w:hAnsi="Times New Roman" w:cs="Times New Roman"/>
          <w:b/>
          <w:bCs/>
        </w:rPr>
      </w:pPr>
      <w:r w:rsidRPr="007E5319">
        <w:rPr>
          <w:rFonts w:ascii="Times New Roman" w:hAnsi="Times New Roman" w:cs="Times New Roman"/>
          <w:b/>
          <w:bCs/>
        </w:rPr>
        <w:t>Puanlama Açıklamaları</w:t>
      </w:r>
    </w:p>
    <w:p w14:paraId="5727F592" w14:textId="77777777" w:rsidR="004E4349" w:rsidRPr="007E5319" w:rsidRDefault="004E4349" w:rsidP="004E4349">
      <w:pPr>
        <w:numPr>
          <w:ilvl w:val="0"/>
          <w:numId w:val="5"/>
        </w:numPr>
        <w:jc w:val="both"/>
        <w:rPr>
          <w:rFonts w:ascii="Times New Roman" w:hAnsi="Times New Roman" w:cs="Times New Roman"/>
        </w:rPr>
      </w:pPr>
      <w:r w:rsidRPr="007E5319">
        <w:rPr>
          <w:rFonts w:ascii="Times New Roman" w:hAnsi="Times New Roman" w:cs="Times New Roman"/>
          <w:b/>
          <w:bCs/>
        </w:rPr>
        <w:t>0 (Desteklenmiyor):</w:t>
      </w:r>
      <w:r w:rsidRPr="007E5319">
        <w:rPr>
          <w:rFonts w:ascii="Times New Roman" w:hAnsi="Times New Roman" w:cs="Times New Roman"/>
        </w:rPr>
        <w:t xml:space="preserve"> İlgili çıktı vizyon veya misyon ile herhangi bir bağlantıya sahip değil.</w:t>
      </w:r>
    </w:p>
    <w:p w14:paraId="3304C219" w14:textId="77777777" w:rsidR="004E4349" w:rsidRPr="007E5319" w:rsidRDefault="004E4349" w:rsidP="004E4349">
      <w:pPr>
        <w:numPr>
          <w:ilvl w:val="0"/>
          <w:numId w:val="5"/>
        </w:numPr>
        <w:jc w:val="both"/>
        <w:rPr>
          <w:rFonts w:ascii="Times New Roman" w:hAnsi="Times New Roman" w:cs="Times New Roman"/>
        </w:rPr>
      </w:pPr>
      <w:r w:rsidRPr="007E5319">
        <w:rPr>
          <w:rFonts w:ascii="Times New Roman" w:hAnsi="Times New Roman" w:cs="Times New Roman"/>
          <w:b/>
          <w:bCs/>
        </w:rPr>
        <w:t>1 (Düşük seviyede destekleniyor):</w:t>
      </w:r>
      <w:r w:rsidRPr="007E5319">
        <w:rPr>
          <w:rFonts w:ascii="Times New Roman" w:hAnsi="Times New Roman" w:cs="Times New Roman"/>
        </w:rPr>
        <w:t xml:space="preserve"> Çıktı, vizyon veya misyonu dolaylı olarak destekliyor.</w:t>
      </w:r>
    </w:p>
    <w:p w14:paraId="58970DAD" w14:textId="77777777" w:rsidR="004E4349" w:rsidRPr="007E5319" w:rsidRDefault="004E4349" w:rsidP="004E4349">
      <w:pPr>
        <w:numPr>
          <w:ilvl w:val="0"/>
          <w:numId w:val="5"/>
        </w:numPr>
        <w:jc w:val="both"/>
        <w:rPr>
          <w:rFonts w:ascii="Times New Roman" w:hAnsi="Times New Roman" w:cs="Times New Roman"/>
        </w:rPr>
      </w:pPr>
      <w:r w:rsidRPr="007E5319">
        <w:rPr>
          <w:rFonts w:ascii="Times New Roman" w:hAnsi="Times New Roman" w:cs="Times New Roman"/>
          <w:b/>
          <w:bCs/>
        </w:rPr>
        <w:lastRenderedPageBreak/>
        <w:t>2 (Orta seviyede destekleniyor):</w:t>
      </w:r>
      <w:r w:rsidRPr="007E5319">
        <w:rPr>
          <w:rFonts w:ascii="Times New Roman" w:hAnsi="Times New Roman" w:cs="Times New Roman"/>
        </w:rPr>
        <w:t xml:space="preserve"> Çıktı, vizyon veya misyonun bir kısmını doğrudan destekliyor.</w:t>
      </w:r>
    </w:p>
    <w:p w14:paraId="35F48276" w14:textId="77777777" w:rsidR="004E4349" w:rsidRPr="007E5319" w:rsidRDefault="004E4349" w:rsidP="004E4349">
      <w:pPr>
        <w:numPr>
          <w:ilvl w:val="0"/>
          <w:numId w:val="5"/>
        </w:numPr>
        <w:jc w:val="both"/>
        <w:rPr>
          <w:rFonts w:ascii="Times New Roman" w:hAnsi="Times New Roman" w:cs="Times New Roman"/>
        </w:rPr>
      </w:pPr>
      <w:r w:rsidRPr="007E5319">
        <w:rPr>
          <w:rFonts w:ascii="Times New Roman" w:hAnsi="Times New Roman" w:cs="Times New Roman"/>
          <w:b/>
          <w:bCs/>
        </w:rPr>
        <w:t>3 (Üst seviyede destekleniyor):</w:t>
      </w:r>
      <w:r w:rsidRPr="007E5319">
        <w:rPr>
          <w:rFonts w:ascii="Times New Roman" w:hAnsi="Times New Roman" w:cs="Times New Roman"/>
        </w:rPr>
        <w:t xml:space="preserve"> Çıktı, vizyon veya misyon ile güçlü bir şekilde uyumlu ve doğrudan katkıda bulunuyor.</w:t>
      </w:r>
    </w:p>
    <w:p w14:paraId="247227BA" w14:textId="77777777" w:rsidR="00E30B04" w:rsidRDefault="00E30B04" w:rsidP="007E5319">
      <w:pPr>
        <w:rPr>
          <w:rFonts w:ascii="Times New Roman" w:hAnsi="Times New Roman" w:cs="Times New Roman"/>
        </w:rPr>
      </w:pPr>
    </w:p>
    <w:p w14:paraId="598F0C04" w14:textId="77777777" w:rsidR="004E4349" w:rsidRDefault="004E4349" w:rsidP="007E5319">
      <w:pPr>
        <w:rPr>
          <w:rFonts w:ascii="Times New Roman" w:hAnsi="Times New Roman" w:cs="Times New Roman"/>
        </w:rPr>
      </w:pPr>
    </w:p>
    <w:p w14:paraId="4F8F8C6C" w14:textId="77777777" w:rsidR="004E4349" w:rsidRDefault="004E4349" w:rsidP="007E5319">
      <w:pPr>
        <w:rPr>
          <w:rFonts w:ascii="Times New Roman" w:hAnsi="Times New Roman" w:cs="Times New Roman"/>
        </w:rPr>
      </w:pPr>
    </w:p>
    <w:p w14:paraId="2DB1B128" w14:textId="77777777" w:rsidR="004E4349" w:rsidRDefault="004E4349" w:rsidP="007E5319">
      <w:pPr>
        <w:rPr>
          <w:rFonts w:ascii="Times New Roman" w:hAnsi="Times New Roman" w:cs="Times New Roman"/>
        </w:rPr>
      </w:pPr>
    </w:p>
    <w:p w14:paraId="5ACA4F7A" w14:textId="77777777" w:rsidR="004E4349" w:rsidRDefault="004E4349" w:rsidP="007E5319">
      <w:pPr>
        <w:rPr>
          <w:rFonts w:ascii="Times New Roman" w:hAnsi="Times New Roman" w:cs="Times New Roman"/>
        </w:rPr>
      </w:pPr>
    </w:p>
    <w:p w14:paraId="2D9BB4E9" w14:textId="77777777" w:rsidR="004E4349" w:rsidRDefault="004E4349" w:rsidP="007E5319">
      <w:pPr>
        <w:rPr>
          <w:rFonts w:ascii="Times New Roman" w:hAnsi="Times New Roman" w:cs="Times New Roman"/>
        </w:rPr>
      </w:pPr>
    </w:p>
    <w:p w14:paraId="1D1B63BF" w14:textId="77777777" w:rsidR="004E4349" w:rsidRDefault="004E4349" w:rsidP="007E5319">
      <w:pPr>
        <w:rPr>
          <w:rFonts w:ascii="Times New Roman" w:hAnsi="Times New Roman" w:cs="Times New Roman"/>
        </w:rPr>
      </w:pPr>
    </w:p>
    <w:p w14:paraId="0B2272E4" w14:textId="77777777" w:rsidR="004E4349" w:rsidRDefault="004E4349" w:rsidP="007E5319">
      <w:pPr>
        <w:rPr>
          <w:rFonts w:ascii="Times New Roman" w:hAnsi="Times New Roman" w:cs="Times New Roman"/>
        </w:rPr>
      </w:pPr>
    </w:p>
    <w:p w14:paraId="2BD5582A" w14:textId="77777777" w:rsidR="004E4349" w:rsidRDefault="004E4349" w:rsidP="007E5319">
      <w:pPr>
        <w:rPr>
          <w:rFonts w:ascii="Times New Roman" w:hAnsi="Times New Roman" w:cs="Times New Roman"/>
        </w:rPr>
      </w:pPr>
    </w:p>
    <w:p w14:paraId="582ED11B" w14:textId="77777777" w:rsidR="004E4349" w:rsidRDefault="004E4349" w:rsidP="007E5319">
      <w:pPr>
        <w:rPr>
          <w:rFonts w:ascii="Times New Roman" w:hAnsi="Times New Roman" w:cs="Times New Roman"/>
        </w:rPr>
      </w:pPr>
    </w:p>
    <w:p w14:paraId="2E223E4E" w14:textId="77777777" w:rsidR="004E4349" w:rsidRDefault="004E4349" w:rsidP="007E5319">
      <w:pPr>
        <w:rPr>
          <w:rFonts w:ascii="Times New Roman" w:hAnsi="Times New Roman" w:cs="Times New Roman"/>
        </w:rPr>
      </w:pPr>
    </w:p>
    <w:p w14:paraId="59AF6531" w14:textId="77777777" w:rsidR="004E4349" w:rsidRDefault="004E4349" w:rsidP="007E5319">
      <w:pPr>
        <w:rPr>
          <w:rFonts w:ascii="Times New Roman" w:hAnsi="Times New Roman" w:cs="Times New Roman"/>
        </w:rPr>
      </w:pPr>
    </w:p>
    <w:p w14:paraId="35B1EC1C" w14:textId="77777777" w:rsidR="004E4349" w:rsidRDefault="004E4349" w:rsidP="007E5319">
      <w:pPr>
        <w:rPr>
          <w:rFonts w:ascii="Times New Roman" w:hAnsi="Times New Roman" w:cs="Times New Roman"/>
        </w:rPr>
      </w:pPr>
    </w:p>
    <w:p w14:paraId="107926D1" w14:textId="77777777" w:rsidR="004E4349" w:rsidRDefault="004E4349" w:rsidP="007E5319">
      <w:pPr>
        <w:rPr>
          <w:rFonts w:ascii="Times New Roman" w:hAnsi="Times New Roman" w:cs="Times New Roman"/>
        </w:rPr>
      </w:pPr>
    </w:p>
    <w:p w14:paraId="3D49E4FD" w14:textId="77777777" w:rsidR="004E4349" w:rsidRDefault="004E4349" w:rsidP="007E5319">
      <w:pPr>
        <w:rPr>
          <w:rFonts w:ascii="Times New Roman" w:hAnsi="Times New Roman" w:cs="Times New Roman"/>
        </w:rPr>
      </w:pPr>
    </w:p>
    <w:p w14:paraId="4A80597A" w14:textId="77777777" w:rsidR="004E4349" w:rsidRDefault="004E4349" w:rsidP="007E5319">
      <w:pPr>
        <w:rPr>
          <w:rFonts w:ascii="Times New Roman" w:hAnsi="Times New Roman" w:cs="Times New Roman"/>
        </w:rPr>
      </w:pPr>
    </w:p>
    <w:p w14:paraId="30708403" w14:textId="77777777" w:rsidR="004E4349" w:rsidRDefault="004E4349" w:rsidP="007E5319">
      <w:pPr>
        <w:rPr>
          <w:rFonts w:ascii="Times New Roman" w:hAnsi="Times New Roman" w:cs="Times New Roman"/>
        </w:rPr>
      </w:pPr>
    </w:p>
    <w:p w14:paraId="7499A127" w14:textId="77777777" w:rsidR="00461D28" w:rsidRDefault="00461D28" w:rsidP="007E5319">
      <w:pPr>
        <w:rPr>
          <w:rFonts w:ascii="Times New Roman" w:hAnsi="Times New Roman" w:cs="Times New Roman"/>
        </w:rPr>
      </w:pPr>
    </w:p>
    <w:p w14:paraId="539159EB" w14:textId="77777777" w:rsidR="00461D28" w:rsidRDefault="00461D28" w:rsidP="007E5319">
      <w:pPr>
        <w:rPr>
          <w:rFonts w:ascii="Times New Roman" w:hAnsi="Times New Roman" w:cs="Times New Roman"/>
        </w:rPr>
      </w:pPr>
    </w:p>
    <w:p w14:paraId="70581DA0" w14:textId="77777777" w:rsidR="00461D28" w:rsidRDefault="00461D28" w:rsidP="007E5319">
      <w:pPr>
        <w:rPr>
          <w:rFonts w:ascii="Times New Roman" w:hAnsi="Times New Roman" w:cs="Times New Roman"/>
        </w:rPr>
      </w:pPr>
    </w:p>
    <w:p w14:paraId="55EF10B8" w14:textId="77777777" w:rsidR="00461D28" w:rsidRDefault="00461D28" w:rsidP="007E5319">
      <w:pPr>
        <w:rPr>
          <w:rFonts w:ascii="Times New Roman" w:hAnsi="Times New Roman" w:cs="Times New Roman"/>
        </w:rPr>
      </w:pPr>
    </w:p>
    <w:p w14:paraId="61254E73" w14:textId="77777777" w:rsidR="00461D28" w:rsidRDefault="00461D28" w:rsidP="007E5319">
      <w:pPr>
        <w:rPr>
          <w:rFonts w:ascii="Times New Roman" w:hAnsi="Times New Roman" w:cs="Times New Roman"/>
        </w:rPr>
      </w:pPr>
    </w:p>
    <w:p w14:paraId="72FE70CE" w14:textId="77777777" w:rsidR="00461D28" w:rsidRDefault="00461D28" w:rsidP="007E5319">
      <w:pPr>
        <w:rPr>
          <w:rFonts w:ascii="Times New Roman" w:hAnsi="Times New Roman" w:cs="Times New Roman"/>
        </w:rPr>
      </w:pPr>
    </w:p>
    <w:p w14:paraId="2C0D6CBB" w14:textId="77777777" w:rsidR="00461D28" w:rsidRDefault="00461D28" w:rsidP="007E5319">
      <w:pPr>
        <w:rPr>
          <w:rFonts w:ascii="Times New Roman" w:hAnsi="Times New Roman" w:cs="Times New Roman"/>
        </w:rPr>
      </w:pPr>
    </w:p>
    <w:p w14:paraId="1B94816D" w14:textId="77777777" w:rsidR="00461D28" w:rsidRDefault="00461D28" w:rsidP="007E5319">
      <w:pPr>
        <w:rPr>
          <w:rFonts w:ascii="Times New Roman" w:hAnsi="Times New Roman" w:cs="Times New Roman"/>
        </w:rPr>
      </w:pPr>
    </w:p>
    <w:p w14:paraId="4F6905D2" w14:textId="77777777" w:rsidR="00461D28" w:rsidRDefault="00461D28" w:rsidP="007E5319">
      <w:pPr>
        <w:rPr>
          <w:rFonts w:ascii="Times New Roman" w:hAnsi="Times New Roman" w:cs="Times New Roman"/>
        </w:rPr>
      </w:pPr>
    </w:p>
    <w:p w14:paraId="2DDBFF60" w14:textId="77777777" w:rsidR="00461D28" w:rsidRDefault="00461D28" w:rsidP="007E5319">
      <w:pPr>
        <w:rPr>
          <w:rFonts w:ascii="Times New Roman" w:hAnsi="Times New Roman" w:cs="Times New Roman"/>
        </w:rPr>
      </w:pPr>
    </w:p>
    <w:p w14:paraId="0DFE6E26" w14:textId="6687E718" w:rsidR="00410EF7" w:rsidRPr="00410EF7" w:rsidRDefault="007E5319" w:rsidP="00410EF7">
      <w:pPr>
        <w:numPr>
          <w:ilvl w:val="0"/>
          <w:numId w:val="8"/>
        </w:numPr>
        <w:rPr>
          <w:rFonts w:ascii="Times New Roman" w:hAnsi="Times New Roman" w:cs="Times New Roman"/>
          <w:b/>
          <w:bCs/>
        </w:rPr>
      </w:pPr>
      <w:r w:rsidRPr="007E5319">
        <w:rPr>
          <w:rFonts w:ascii="Times New Roman" w:hAnsi="Times New Roman" w:cs="Times New Roman"/>
          <w:b/>
          <w:bCs/>
        </w:rPr>
        <w:t>Elektronik ve Haberleşme Teknolojisi Programı</w:t>
      </w:r>
      <w:r w:rsidR="00410EF7">
        <w:rPr>
          <w:rFonts w:ascii="Times New Roman" w:hAnsi="Times New Roman" w:cs="Times New Roman"/>
          <w:b/>
          <w:bCs/>
        </w:rPr>
        <w:t>:</w:t>
      </w:r>
      <w:r w:rsidR="00410EF7" w:rsidRPr="00410EF7">
        <w:rPr>
          <w:rFonts w:ascii="Times New Roman" w:hAnsi="Times New Roman" w:cs="Times New Roman"/>
          <w:b/>
          <w:bCs/>
        </w:rPr>
        <w:t> Vizyon ve Misyon ile Program Çıktıları Matrisi </w:t>
      </w:r>
    </w:p>
    <w:p w14:paraId="780D66BC" w14:textId="74D4574E" w:rsidR="00E30B04" w:rsidRDefault="00E30B04" w:rsidP="00E30B04">
      <w:pPr>
        <w:rPr>
          <w:rFonts w:ascii="Times New Roman" w:hAnsi="Times New Roman" w:cs="Times New Roman"/>
          <w:b/>
          <w:bCs/>
        </w:rPr>
      </w:pPr>
    </w:p>
    <w:p w14:paraId="782D0841" w14:textId="77777777" w:rsidR="00E30B04" w:rsidRPr="00B27C44" w:rsidRDefault="00E30B04" w:rsidP="00E30B04">
      <w:pPr>
        <w:jc w:val="both"/>
        <w:rPr>
          <w:rFonts w:ascii="Times New Roman" w:hAnsi="Times New Roman" w:cs="Times New Roman"/>
        </w:rPr>
      </w:pPr>
      <w:r w:rsidRPr="00B27C44">
        <w:rPr>
          <w:rFonts w:ascii="Times New Roman" w:hAnsi="Times New Roman" w:cs="Times New Roman"/>
          <w:b/>
          <w:bCs/>
        </w:rPr>
        <w:t xml:space="preserve">Vizyon: </w:t>
      </w:r>
      <w:r w:rsidRPr="00B27C44">
        <w:rPr>
          <w:rFonts w:ascii="Times New Roman" w:hAnsi="Times New Roman" w:cs="Times New Roman"/>
        </w:rPr>
        <w:t>Haberleşme teknolojilerinde yenilikçi ve rekabetçi çözümler sunan, bilgi teknolojilerini etkin kullanan, ulusal ve uluslararası düzeyde saygın bir program olmak.</w:t>
      </w:r>
    </w:p>
    <w:p w14:paraId="72A2AA62" w14:textId="77777777" w:rsidR="00E30B04" w:rsidRPr="00B27C44" w:rsidRDefault="00E30B04" w:rsidP="00E30B04">
      <w:pPr>
        <w:jc w:val="both"/>
        <w:rPr>
          <w:rFonts w:ascii="Times New Roman" w:hAnsi="Times New Roman" w:cs="Times New Roman"/>
        </w:rPr>
      </w:pPr>
      <w:r w:rsidRPr="00B27C44">
        <w:rPr>
          <w:rFonts w:ascii="Times New Roman" w:hAnsi="Times New Roman" w:cs="Times New Roman"/>
          <w:b/>
          <w:bCs/>
        </w:rPr>
        <w:t xml:space="preserve">Misyon: </w:t>
      </w:r>
      <w:r w:rsidRPr="00B27C44">
        <w:rPr>
          <w:rFonts w:ascii="Times New Roman" w:hAnsi="Times New Roman" w:cs="Times New Roman"/>
        </w:rPr>
        <w:t>Elektrik, elektronik ve haberleşme teknolojileri alanında teknik bilgi ve beceriye sahip; veri analizi, deney tasarımı ve problem çözme yetenekleri ile sektörel sorunlara çözüm üretebilen; etik sorumluluk anlayışı ile donatılmış; teknolojik gelişmelere uyum sağlayabilen teknik uzmanlar yetiştirmek.</w:t>
      </w:r>
    </w:p>
    <w:p w14:paraId="3EC3CA19" w14:textId="77777777" w:rsidR="00E30B04" w:rsidRPr="007E5319" w:rsidRDefault="00E30B04" w:rsidP="00E30B04">
      <w:pPr>
        <w:rPr>
          <w:rFonts w:ascii="Times New Roman" w:hAnsi="Times New Roman" w:cs="Times New Roman"/>
          <w:b/>
          <w:bCs/>
        </w:rPr>
      </w:pPr>
    </w:p>
    <w:tbl>
      <w:tblPr>
        <w:tblStyle w:val="TabloKlavuzu"/>
        <w:tblW w:w="0" w:type="auto"/>
        <w:tblLook w:val="04A0" w:firstRow="1" w:lastRow="0" w:firstColumn="1" w:lastColumn="0" w:noHBand="0" w:noVBand="1"/>
      </w:tblPr>
      <w:tblGrid>
        <w:gridCol w:w="7149"/>
        <w:gridCol w:w="936"/>
        <w:gridCol w:w="977"/>
      </w:tblGrid>
      <w:tr w:rsidR="00E30B04" w:rsidRPr="007E5319" w14:paraId="2692D7F2" w14:textId="77777777" w:rsidTr="00461D28">
        <w:tc>
          <w:tcPr>
            <w:tcW w:w="0" w:type="auto"/>
            <w:hideMark/>
          </w:tcPr>
          <w:p w14:paraId="2B88F23C" w14:textId="77777777" w:rsidR="00E30B04" w:rsidRPr="007E5319" w:rsidRDefault="00E30B04" w:rsidP="00E30B04">
            <w:pPr>
              <w:rPr>
                <w:rFonts w:ascii="Times New Roman" w:hAnsi="Times New Roman" w:cs="Times New Roman"/>
                <w:b/>
                <w:bCs/>
              </w:rPr>
            </w:pPr>
            <w:r w:rsidRPr="007E5319">
              <w:rPr>
                <w:rFonts w:ascii="Times New Roman" w:hAnsi="Times New Roman" w:cs="Times New Roman"/>
                <w:b/>
                <w:bCs/>
              </w:rPr>
              <w:t>Program Çıktıları</w:t>
            </w:r>
          </w:p>
        </w:tc>
        <w:tc>
          <w:tcPr>
            <w:tcW w:w="0" w:type="auto"/>
            <w:hideMark/>
          </w:tcPr>
          <w:p w14:paraId="3FC1B74C" w14:textId="6EF42BCD" w:rsidR="00E30B04" w:rsidRPr="007E5319" w:rsidRDefault="00E30B04" w:rsidP="00E30B04">
            <w:pPr>
              <w:rPr>
                <w:rFonts w:ascii="Times New Roman" w:hAnsi="Times New Roman" w:cs="Times New Roman"/>
                <w:b/>
                <w:bCs/>
                <w:sz w:val="20"/>
                <w:szCs w:val="20"/>
              </w:rPr>
            </w:pPr>
            <w:r w:rsidRPr="007E5319">
              <w:rPr>
                <w:rFonts w:ascii="Times New Roman" w:hAnsi="Times New Roman" w:cs="Times New Roman"/>
                <w:b/>
                <w:bCs/>
              </w:rPr>
              <w:t>Vizyon</w:t>
            </w:r>
          </w:p>
        </w:tc>
        <w:tc>
          <w:tcPr>
            <w:tcW w:w="0" w:type="auto"/>
            <w:hideMark/>
          </w:tcPr>
          <w:p w14:paraId="05A1ADBD" w14:textId="28415594" w:rsidR="00E30B04" w:rsidRPr="007E5319" w:rsidRDefault="00E30B04" w:rsidP="00E30B04">
            <w:pPr>
              <w:rPr>
                <w:rFonts w:ascii="Times New Roman" w:hAnsi="Times New Roman" w:cs="Times New Roman"/>
                <w:b/>
                <w:bCs/>
                <w:sz w:val="20"/>
                <w:szCs w:val="20"/>
              </w:rPr>
            </w:pPr>
            <w:r w:rsidRPr="007E5319">
              <w:rPr>
                <w:rFonts w:ascii="Times New Roman" w:hAnsi="Times New Roman" w:cs="Times New Roman"/>
                <w:b/>
                <w:bCs/>
              </w:rPr>
              <w:t>Misyon</w:t>
            </w:r>
          </w:p>
        </w:tc>
      </w:tr>
      <w:tr w:rsidR="00E30B04" w:rsidRPr="007E5319" w14:paraId="7792CBD8" w14:textId="77777777" w:rsidTr="00461D28">
        <w:tc>
          <w:tcPr>
            <w:tcW w:w="0" w:type="auto"/>
            <w:hideMark/>
          </w:tcPr>
          <w:p w14:paraId="6A731FCD"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1. Matematik ve fen bilgilerini Elektronik Haberleşme Teknolojisi Programı problemlerinde kullanma becerisi</w:t>
            </w:r>
          </w:p>
        </w:tc>
        <w:tc>
          <w:tcPr>
            <w:tcW w:w="0" w:type="auto"/>
            <w:hideMark/>
          </w:tcPr>
          <w:p w14:paraId="5D97E0D9" w14:textId="2E58ABD5"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c>
          <w:tcPr>
            <w:tcW w:w="0" w:type="auto"/>
            <w:hideMark/>
          </w:tcPr>
          <w:p w14:paraId="2699DBD2" w14:textId="0DB6528E"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r>
      <w:tr w:rsidR="00E30B04" w:rsidRPr="007E5319" w14:paraId="269048C7" w14:textId="77777777" w:rsidTr="00461D28">
        <w:tc>
          <w:tcPr>
            <w:tcW w:w="0" w:type="auto"/>
            <w:hideMark/>
          </w:tcPr>
          <w:p w14:paraId="55A32563"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2. Elektronik Haberleşme Teknolojisi ve ilgili alanlarda problemleri tanınma ve çözme becerisi</w:t>
            </w:r>
          </w:p>
        </w:tc>
        <w:tc>
          <w:tcPr>
            <w:tcW w:w="0" w:type="auto"/>
            <w:hideMark/>
          </w:tcPr>
          <w:p w14:paraId="6EDE33FC" w14:textId="0ECCC351"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c>
          <w:tcPr>
            <w:tcW w:w="0" w:type="auto"/>
            <w:hideMark/>
          </w:tcPr>
          <w:p w14:paraId="5D7D2F66" w14:textId="68EF1D05"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r>
      <w:tr w:rsidR="00E30B04" w:rsidRPr="007E5319" w14:paraId="4F3372A4" w14:textId="77777777" w:rsidTr="00461D28">
        <w:tc>
          <w:tcPr>
            <w:tcW w:w="0" w:type="auto"/>
            <w:hideMark/>
          </w:tcPr>
          <w:p w14:paraId="0844C347"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3. Elektronik Haberleşme Teknolojisi alanında yaratıcı projeler ortaya koyabilme, deneysel olarak gerçekleme ve sonuçları yorumlama becerisi</w:t>
            </w:r>
          </w:p>
        </w:tc>
        <w:tc>
          <w:tcPr>
            <w:tcW w:w="0" w:type="auto"/>
            <w:hideMark/>
          </w:tcPr>
          <w:p w14:paraId="51042B1F" w14:textId="08799914"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c>
          <w:tcPr>
            <w:tcW w:w="0" w:type="auto"/>
            <w:hideMark/>
          </w:tcPr>
          <w:p w14:paraId="27F7242C" w14:textId="59804CA4"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r>
      <w:tr w:rsidR="00E30B04" w:rsidRPr="007E5319" w14:paraId="4F45167F" w14:textId="77777777" w:rsidTr="00461D28">
        <w:tc>
          <w:tcPr>
            <w:tcW w:w="0" w:type="auto"/>
            <w:hideMark/>
          </w:tcPr>
          <w:p w14:paraId="03C1E270"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4. Elektronik Haberleşme Teknolojisi alanındaki uygulamalar için gerekli teknikleri ve iş güvenliği prensiplerini öğrenme ve ilgili ölçme araçlarını kullanabilme becerisi</w:t>
            </w:r>
          </w:p>
        </w:tc>
        <w:tc>
          <w:tcPr>
            <w:tcW w:w="0" w:type="auto"/>
            <w:hideMark/>
          </w:tcPr>
          <w:p w14:paraId="40188288" w14:textId="3A6D0081"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c>
          <w:tcPr>
            <w:tcW w:w="0" w:type="auto"/>
            <w:hideMark/>
          </w:tcPr>
          <w:p w14:paraId="07547CD1" w14:textId="1672335B"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r>
      <w:tr w:rsidR="00E30B04" w:rsidRPr="007E5319" w14:paraId="6CD129E1" w14:textId="77777777" w:rsidTr="00461D28">
        <w:tc>
          <w:tcPr>
            <w:tcW w:w="0" w:type="auto"/>
            <w:hideMark/>
          </w:tcPr>
          <w:p w14:paraId="287CE54C"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5. Disiplin içi ve disiplinler arası takım çalışması yapabilme becerisi</w:t>
            </w:r>
          </w:p>
        </w:tc>
        <w:tc>
          <w:tcPr>
            <w:tcW w:w="0" w:type="auto"/>
            <w:hideMark/>
          </w:tcPr>
          <w:p w14:paraId="5A75624F" w14:textId="5C3D119C" w:rsidR="00E30B04" w:rsidRPr="007E5319" w:rsidRDefault="00E30B04" w:rsidP="00E30B04">
            <w:pPr>
              <w:jc w:val="center"/>
              <w:rPr>
                <w:rFonts w:ascii="Times New Roman" w:hAnsi="Times New Roman" w:cs="Times New Roman"/>
              </w:rPr>
            </w:pPr>
            <w:r w:rsidRPr="007E5319">
              <w:rPr>
                <w:rFonts w:ascii="Times New Roman" w:hAnsi="Times New Roman" w:cs="Times New Roman"/>
              </w:rPr>
              <w:t>2</w:t>
            </w:r>
          </w:p>
        </w:tc>
        <w:tc>
          <w:tcPr>
            <w:tcW w:w="0" w:type="auto"/>
            <w:hideMark/>
          </w:tcPr>
          <w:p w14:paraId="64495866" w14:textId="0C39122A"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r>
      <w:tr w:rsidR="00E30B04" w:rsidRPr="007E5319" w14:paraId="6A327C3C" w14:textId="77777777" w:rsidTr="00461D28">
        <w:tc>
          <w:tcPr>
            <w:tcW w:w="0" w:type="auto"/>
            <w:hideMark/>
          </w:tcPr>
          <w:p w14:paraId="2F407B00"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6. Bağımsız davranma, inisiyatif kullanma ve yaratıcılık becerisi</w:t>
            </w:r>
          </w:p>
        </w:tc>
        <w:tc>
          <w:tcPr>
            <w:tcW w:w="0" w:type="auto"/>
            <w:hideMark/>
          </w:tcPr>
          <w:p w14:paraId="57BB75F5" w14:textId="6DEA6E4D"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c>
          <w:tcPr>
            <w:tcW w:w="0" w:type="auto"/>
            <w:hideMark/>
          </w:tcPr>
          <w:p w14:paraId="4DA9125E" w14:textId="05E61C62"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r>
      <w:tr w:rsidR="00E30B04" w:rsidRPr="007E5319" w14:paraId="5F97EE51" w14:textId="77777777" w:rsidTr="00461D28">
        <w:tc>
          <w:tcPr>
            <w:tcW w:w="0" w:type="auto"/>
            <w:hideMark/>
          </w:tcPr>
          <w:p w14:paraId="2DD4ECB4"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7. Kendi konusunda ve genelde teknolojik gelişmeleri izleme, yaşam boyu öğrenme ve kendini yenileyebilme becerisi</w:t>
            </w:r>
          </w:p>
        </w:tc>
        <w:tc>
          <w:tcPr>
            <w:tcW w:w="0" w:type="auto"/>
            <w:hideMark/>
          </w:tcPr>
          <w:p w14:paraId="5C89863D" w14:textId="6C186EEE"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c>
          <w:tcPr>
            <w:tcW w:w="0" w:type="auto"/>
            <w:hideMark/>
          </w:tcPr>
          <w:p w14:paraId="22EFABA0" w14:textId="2A6405C2"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r>
      <w:tr w:rsidR="00E30B04" w:rsidRPr="007E5319" w14:paraId="358EE2A0" w14:textId="77777777" w:rsidTr="00461D28">
        <w:tc>
          <w:tcPr>
            <w:tcW w:w="0" w:type="auto"/>
            <w:hideMark/>
          </w:tcPr>
          <w:p w14:paraId="629E876B"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8. Bilişim teknolojilerini Elektronik Teknolojisi alanında kullanabilme becerisi</w:t>
            </w:r>
          </w:p>
        </w:tc>
        <w:tc>
          <w:tcPr>
            <w:tcW w:w="0" w:type="auto"/>
            <w:hideMark/>
          </w:tcPr>
          <w:p w14:paraId="76BE0695" w14:textId="0A55F1DD"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c>
          <w:tcPr>
            <w:tcW w:w="0" w:type="auto"/>
            <w:hideMark/>
          </w:tcPr>
          <w:p w14:paraId="730F85DA" w14:textId="26B51698"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r>
      <w:tr w:rsidR="00E30B04" w:rsidRPr="007E5319" w14:paraId="4C88513D" w14:textId="77777777" w:rsidTr="00461D28">
        <w:tc>
          <w:tcPr>
            <w:tcW w:w="0" w:type="auto"/>
            <w:hideMark/>
          </w:tcPr>
          <w:p w14:paraId="4598D34A"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9. Mesleki ve etik sorumluluk anlayışına sahip olma ve bunlara duyarlı davranabilme becerisi</w:t>
            </w:r>
          </w:p>
        </w:tc>
        <w:tc>
          <w:tcPr>
            <w:tcW w:w="0" w:type="auto"/>
            <w:hideMark/>
          </w:tcPr>
          <w:p w14:paraId="12EE9C72" w14:textId="3AC9B3E1" w:rsidR="00E30B04" w:rsidRPr="007E5319" w:rsidRDefault="00E30B04" w:rsidP="00E30B04">
            <w:pPr>
              <w:jc w:val="center"/>
              <w:rPr>
                <w:rFonts w:ascii="Times New Roman" w:hAnsi="Times New Roman" w:cs="Times New Roman"/>
              </w:rPr>
            </w:pPr>
            <w:r w:rsidRPr="007E5319">
              <w:rPr>
                <w:rFonts w:ascii="Times New Roman" w:hAnsi="Times New Roman" w:cs="Times New Roman"/>
              </w:rPr>
              <w:t>2</w:t>
            </w:r>
          </w:p>
        </w:tc>
        <w:tc>
          <w:tcPr>
            <w:tcW w:w="0" w:type="auto"/>
            <w:hideMark/>
          </w:tcPr>
          <w:p w14:paraId="66F47DBB" w14:textId="02CA9AEF"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r>
      <w:tr w:rsidR="00E30B04" w:rsidRPr="007E5319" w14:paraId="699E730A" w14:textId="77777777" w:rsidTr="00461D28">
        <w:tc>
          <w:tcPr>
            <w:tcW w:w="0" w:type="auto"/>
            <w:hideMark/>
          </w:tcPr>
          <w:p w14:paraId="24A176FD"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10. Kalite standartları ve yönetimi konusunda bilgi sahibi olma; yönetim kurallarına, standartlarına ve iş disiplinine uyma becerisi</w:t>
            </w:r>
          </w:p>
        </w:tc>
        <w:tc>
          <w:tcPr>
            <w:tcW w:w="0" w:type="auto"/>
            <w:hideMark/>
          </w:tcPr>
          <w:p w14:paraId="615E9BFA" w14:textId="59716104" w:rsidR="00E30B04" w:rsidRPr="007E5319" w:rsidRDefault="00E30B04" w:rsidP="00E30B04">
            <w:pPr>
              <w:jc w:val="center"/>
              <w:rPr>
                <w:rFonts w:ascii="Times New Roman" w:hAnsi="Times New Roman" w:cs="Times New Roman"/>
              </w:rPr>
            </w:pPr>
            <w:r w:rsidRPr="007E5319">
              <w:rPr>
                <w:rFonts w:ascii="Times New Roman" w:hAnsi="Times New Roman" w:cs="Times New Roman"/>
              </w:rPr>
              <w:t>2</w:t>
            </w:r>
          </w:p>
        </w:tc>
        <w:tc>
          <w:tcPr>
            <w:tcW w:w="0" w:type="auto"/>
            <w:hideMark/>
          </w:tcPr>
          <w:p w14:paraId="0592BE62" w14:textId="3FC54FD8"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r>
      <w:tr w:rsidR="00E30B04" w:rsidRPr="007E5319" w14:paraId="1504C7D9" w14:textId="77777777" w:rsidTr="00461D28">
        <w:tc>
          <w:tcPr>
            <w:tcW w:w="0" w:type="auto"/>
            <w:hideMark/>
          </w:tcPr>
          <w:p w14:paraId="7EB044BC"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11. Atatürk’ün ilkeleri ışığında Türkiye Cumhuriyeti’nin kuruluş tarihi bilgisine sahip olma</w:t>
            </w:r>
          </w:p>
        </w:tc>
        <w:tc>
          <w:tcPr>
            <w:tcW w:w="0" w:type="auto"/>
            <w:hideMark/>
          </w:tcPr>
          <w:p w14:paraId="4B49D509" w14:textId="5E730E9D" w:rsidR="00E30B04" w:rsidRPr="007E5319" w:rsidRDefault="00E30B04" w:rsidP="00E30B04">
            <w:pPr>
              <w:jc w:val="center"/>
              <w:rPr>
                <w:rFonts w:ascii="Times New Roman" w:hAnsi="Times New Roman" w:cs="Times New Roman"/>
              </w:rPr>
            </w:pPr>
            <w:r w:rsidRPr="007E5319">
              <w:rPr>
                <w:rFonts w:ascii="Times New Roman" w:hAnsi="Times New Roman" w:cs="Times New Roman"/>
              </w:rPr>
              <w:t>1</w:t>
            </w:r>
          </w:p>
        </w:tc>
        <w:tc>
          <w:tcPr>
            <w:tcW w:w="0" w:type="auto"/>
            <w:hideMark/>
          </w:tcPr>
          <w:p w14:paraId="6A7E941B" w14:textId="695700C9" w:rsidR="00E30B04" w:rsidRPr="007E5319" w:rsidRDefault="00E30B04" w:rsidP="00E30B04">
            <w:pPr>
              <w:jc w:val="center"/>
              <w:rPr>
                <w:rFonts w:ascii="Times New Roman" w:hAnsi="Times New Roman" w:cs="Times New Roman"/>
              </w:rPr>
            </w:pPr>
            <w:r w:rsidRPr="007E5319">
              <w:rPr>
                <w:rFonts w:ascii="Times New Roman" w:hAnsi="Times New Roman" w:cs="Times New Roman"/>
              </w:rPr>
              <w:t>2</w:t>
            </w:r>
          </w:p>
        </w:tc>
      </w:tr>
      <w:tr w:rsidR="00E30B04" w:rsidRPr="007E5319" w14:paraId="3057A2EE" w14:textId="77777777" w:rsidTr="00461D28">
        <w:tc>
          <w:tcPr>
            <w:tcW w:w="0" w:type="auto"/>
            <w:hideMark/>
          </w:tcPr>
          <w:p w14:paraId="737382DB" w14:textId="77777777" w:rsidR="00E30B04" w:rsidRPr="007E5319" w:rsidRDefault="00E30B04" w:rsidP="00E30B04">
            <w:pPr>
              <w:rPr>
                <w:rFonts w:ascii="Times New Roman" w:hAnsi="Times New Roman" w:cs="Times New Roman"/>
              </w:rPr>
            </w:pPr>
            <w:r w:rsidRPr="007E5319">
              <w:rPr>
                <w:rFonts w:ascii="Times New Roman" w:hAnsi="Times New Roman" w:cs="Times New Roman"/>
              </w:rPr>
              <w:t>12. Türkçe sözlü ve yazılı etkin iletişim kurma becerisi; en az bir yabancı dil bilgisine sahip olarak mesleki alanda kullanma becerisi</w:t>
            </w:r>
          </w:p>
        </w:tc>
        <w:tc>
          <w:tcPr>
            <w:tcW w:w="0" w:type="auto"/>
            <w:hideMark/>
          </w:tcPr>
          <w:p w14:paraId="31700026" w14:textId="4F5B2E61" w:rsidR="00E30B04" w:rsidRPr="007E5319" w:rsidRDefault="00E30B04" w:rsidP="00E30B04">
            <w:pPr>
              <w:jc w:val="center"/>
              <w:rPr>
                <w:rFonts w:ascii="Times New Roman" w:hAnsi="Times New Roman" w:cs="Times New Roman"/>
              </w:rPr>
            </w:pPr>
            <w:r w:rsidRPr="007E5319">
              <w:rPr>
                <w:rFonts w:ascii="Times New Roman" w:hAnsi="Times New Roman" w:cs="Times New Roman"/>
              </w:rPr>
              <w:t>2</w:t>
            </w:r>
          </w:p>
        </w:tc>
        <w:tc>
          <w:tcPr>
            <w:tcW w:w="0" w:type="auto"/>
            <w:hideMark/>
          </w:tcPr>
          <w:p w14:paraId="30C27D8F" w14:textId="78D70830" w:rsidR="00E30B04" w:rsidRPr="007E5319" w:rsidRDefault="00E30B04" w:rsidP="00E30B04">
            <w:pPr>
              <w:jc w:val="center"/>
              <w:rPr>
                <w:rFonts w:ascii="Times New Roman" w:hAnsi="Times New Roman" w:cs="Times New Roman"/>
              </w:rPr>
            </w:pPr>
            <w:r w:rsidRPr="007E5319">
              <w:rPr>
                <w:rFonts w:ascii="Times New Roman" w:hAnsi="Times New Roman" w:cs="Times New Roman"/>
              </w:rPr>
              <w:t>3</w:t>
            </w:r>
          </w:p>
        </w:tc>
      </w:tr>
    </w:tbl>
    <w:p w14:paraId="104178EB" w14:textId="77777777" w:rsidR="00E30B04" w:rsidRDefault="00E30B04" w:rsidP="007E5319">
      <w:pPr>
        <w:rPr>
          <w:rFonts w:ascii="Times New Roman" w:hAnsi="Times New Roman" w:cs="Times New Roman"/>
          <w:b/>
          <w:bCs/>
        </w:rPr>
      </w:pPr>
    </w:p>
    <w:p w14:paraId="2E00A473" w14:textId="77777777" w:rsidR="004E4349" w:rsidRPr="007E5319" w:rsidRDefault="004E4349" w:rsidP="004E4349">
      <w:pPr>
        <w:jc w:val="both"/>
        <w:rPr>
          <w:rFonts w:ascii="Times New Roman" w:hAnsi="Times New Roman" w:cs="Times New Roman"/>
          <w:b/>
          <w:bCs/>
        </w:rPr>
      </w:pPr>
      <w:r w:rsidRPr="007E5319">
        <w:rPr>
          <w:rFonts w:ascii="Times New Roman" w:hAnsi="Times New Roman" w:cs="Times New Roman"/>
          <w:b/>
          <w:bCs/>
        </w:rPr>
        <w:t>Puanlama Açıklamaları</w:t>
      </w:r>
    </w:p>
    <w:p w14:paraId="69B1AE2F" w14:textId="77777777" w:rsidR="004E4349" w:rsidRPr="007E5319" w:rsidRDefault="004E4349" w:rsidP="004E4349">
      <w:pPr>
        <w:numPr>
          <w:ilvl w:val="0"/>
          <w:numId w:val="5"/>
        </w:numPr>
        <w:jc w:val="both"/>
        <w:rPr>
          <w:rFonts w:ascii="Times New Roman" w:hAnsi="Times New Roman" w:cs="Times New Roman"/>
        </w:rPr>
      </w:pPr>
      <w:r w:rsidRPr="007E5319">
        <w:rPr>
          <w:rFonts w:ascii="Times New Roman" w:hAnsi="Times New Roman" w:cs="Times New Roman"/>
          <w:b/>
          <w:bCs/>
        </w:rPr>
        <w:t>0 (Desteklenmiyor):</w:t>
      </w:r>
      <w:r w:rsidRPr="007E5319">
        <w:rPr>
          <w:rFonts w:ascii="Times New Roman" w:hAnsi="Times New Roman" w:cs="Times New Roman"/>
        </w:rPr>
        <w:t xml:space="preserve"> İlgili çıktı vizyon veya misyon ile herhangi bir bağlantıya sahip değil.</w:t>
      </w:r>
    </w:p>
    <w:p w14:paraId="60743C2E" w14:textId="77777777" w:rsidR="004E4349" w:rsidRPr="007E5319" w:rsidRDefault="004E4349" w:rsidP="004E4349">
      <w:pPr>
        <w:numPr>
          <w:ilvl w:val="0"/>
          <w:numId w:val="5"/>
        </w:numPr>
        <w:jc w:val="both"/>
        <w:rPr>
          <w:rFonts w:ascii="Times New Roman" w:hAnsi="Times New Roman" w:cs="Times New Roman"/>
        </w:rPr>
      </w:pPr>
      <w:r w:rsidRPr="007E5319">
        <w:rPr>
          <w:rFonts w:ascii="Times New Roman" w:hAnsi="Times New Roman" w:cs="Times New Roman"/>
          <w:b/>
          <w:bCs/>
        </w:rPr>
        <w:t>1 (Düşük seviyede destekleniyor):</w:t>
      </w:r>
      <w:r w:rsidRPr="007E5319">
        <w:rPr>
          <w:rFonts w:ascii="Times New Roman" w:hAnsi="Times New Roman" w:cs="Times New Roman"/>
        </w:rPr>
        <w:t xml:space="preserve"> Çıktı, vizyon veya misyonu dolaylı olarak destekliyor.</w:t>
      </w:r>
    </w:p>
    <w:p w14:paraId="66359B42" w14:textId="77777777" w:rsidR="004E4349" w:rsidRPr="007E5319" w:rsidRDefault="004E4349" w:rsidP="004E4349">
      <w:pPr>
        <w:numPr>
          <w:ilvl w:val="0"/>
          <w:numId w:val="5"/>
        </w:numPr>
        <w:jc w:val="both"/>
        <w:rPr>
          <w:rFonts w:ascii="Times New Roman" w:hAnsi="Times New Roman" w:cs="Times New Roman"/>
        </w:rPr>
      </w:pPr>
      <w:r w:rsidRPr="007E5319">
        <w:rPr>
          <w:rFonts w:ascii="Times New Roman" w:hAnsi="Times New Roman" w:cs="Times New Roman"/>
          <w:b/>
          <w:bCs/>
        </w:rPr>
        <w:lastRenderedPageBreak/>
        <w:t>2 (Orta seviyede destekleniyor):</w:t>
      </w:r>
      <w:r w:rsidRPr="007E5319">
        <w:rPr>
          <w:rFonts w:ascii="Times New Roman" w:hAnsi="Times New Roman" w:cs="Times New Roman"/>
        </w:rPr>
        <w:t xml:space="preserve"> Çıktı, vizyon veya misyonun bir kısmını doğrudan destekliyor.</w:t>
      </w:r>
    </w:p>
    <w:p w14:paraId="3192180E" w14:textId="77777777" w:rsidR="004E4349" w:rsidRPr="007E5319" w:rsidRDefault="004E4349" w:rsidP="004E4349">
      <w:pPr>
        <w:numPr>
          <w:ilvl w:val="0"/>
          <w:numId w:val="5"/>
        </w:numPr>
        <w:jc w:val="both"/>
        <w:rPr>
          <w:rFonts w:ascii="Times New Roman" w:hAnsi="Times New Roman" w:cs="Times New Roman"/>
        </w:rPr>
      </w:pPr>
      <w:r w:rsidRPr="007E5319">
        <w:rPr>
          <w:rFonts w:ascii="Times New Roman" w:hAnsi="Times New Roman" w:cs="Times New Roman"/>
          <w:b/>
          <w:bCs/>
        </w:rPr>
        <w:t>3 (Üst seviyede destekleniyor):</w:t>
      </w:r>
      <w:r w:rsidRPr="007E5319">
        <w:rPr>
          <w:rFonts w:ascii="Times New Roman" w:hAnsi="Times New Roman" w:cs="Times New Roman"/>
        </w:rPr>
        <w:t xml:space="preserve"> Çıktı, vizyon veya misyon ile güçlü bir şekilde uyumlu ve doğrudan katkıda bulunuyor.</w:t>
      </w:r>
    </w:p>
    <w:p w14:paraId="39AF6C3D" w14:textId="77777777" w:rsidR="00E30B04" w:rsidRDefault="00E30B04" w:rsidP="007E5319">
      <w:pPr>
        <w:rPr>
          <w:rFonts w:ascii="Times New Roman" w:hAnsi="Times New Roman" w:cs="Times New Roman"/>
          <w:b/>
          <w:bCs/>
        </w:rPr>
      </w:pPr>
    </w:p>
    <w:p w14:paraId="1402A888" w14:textId="77777777" w:rsidR="00E30B04" w:rsidRDefault="00E30B04" w:rsidP="007E5319">
      <w:pPr>
        <w:rPr>
          <w:rFonts w:ascii="Times New Roman" w:hAnsi="Times New Roman" w:cs="Times New Roman"/>
          <w:b/>
          <w:bCs/>
        </w:rPr>
      </w:pPr>
    </w:p>
    <w:p w14:paraId="66C113CF" w14:textId="77777777" w:rsidR="00E30B04" w:rsidRDefault="00E30B04" w:rsidP="007E5319">
      <w:pPr>
        <w:rPr>
          <w:rFonts w:ascii="Times New Roman" w:hAnsi="Times New Roman" w:cs="Times New Roman"/>
          <w:b/>
          <w:bCs/>
        </w:rPr>
      </w:pPr>
    </w:p>
    <w:p w14:paraId="67492AAB" w14:textId="77777777" w:rsidR="00E30B04" w:rsidRDefault="00E30B04" w:rsidP="007E5319">
      <w:pPr>
        <w:rPr>
          <w:rFonts w:ascii="Times New Roman" w:hAnsi="Times New Roman" w:cs="Times New Roman"/>
          <w:b/>
          <w:bCs/>
        </w:rPr>
      </w:pPr>
    </w:p>
    <w:p w14:paraId="5F303C94" w14:textId="77777777" w:rsidR="00E30B04" w:rsidRDefault="00E30B04" w:rsidP="007E5319">
      <w:pPr>
        <w:rPr>
          <w:rFonts w:ascii="Times New Roman" w:hAnsi="Times New Roman" w:cs="Times New Roman"/>
          <w:b/>
          <w:bCs/>
        </w:rPr>
      </w:pPr>
    </w:p>
    <w:p w14:paraId="47D06A72" w14:textId="77777777" w:rsidR="00E30B04" w:rsidRDefault="00E30B04" w:rsidP="007E5319">
      <w:pPr>
        <w:rPr>
          <w:rFonts w:ascii="Times New Roman" w:hAnsi="Times New Roman" w:cs="Times New Roman"/>
          <w:b/>
          <w:bCs/>
        </w:rPr>
      </w:pPr>
    </w:p>
    <w:p w14:paraId="3CC02303" w14:textId="77777777" w:rsidR="00E30B04" w:rsidRDefault="00E30B04" w:rsidP="007E5319">
      <w:pPr>
        <w:rPr>
          <w:rFonts w:ascii="Times New Roman" w:hAnsi="Times New Roman" w:cs="Times New Roman"/>
          <w:b/>
          <w:bCs/>
        </w:rPr>
      </w:pPr>
    </w:p>
    <w:p w14:paraId="0F8CEF54" w14:textId="77777777" w:rsidR="00E30B04" w:rsidRDefault="00E30B04" w:rsidP="007E5319">
      <w:pPr>
        <w:rPr>
          <w:rFonts w:ascii="Times New Roman" w:hAnsi="Times New Roman" w:cs="Times New Roman"/>
          <w:b/>
          <w:bCs/>
        </w:rPr>
      </w:pPr>
    </w:p>
    <w:p w14:paraId="49A8F30C" w14:textId="77777777" w:rsidR="00E30B04" w:rsidRDefault="00E30B04" w:rsidP="007E5319">
      <w:pPr>
        <w:rPr>
          <w:rFonts w:ascii="Times New Roman" w:hAnsi="Times New Roman" w:cs="Times New Roman"/>
          <w:b/>
          <w:bCs/>
        </w:rPr>
      </w:pPr>
    </w:p>
    <w:p w14:paraId="1977206A" w14:textId="77777777" w:rsidR="00E30B04" w:rsidRDefault="00E30B04" w:rsidP="007E5319">
      <w:pPr>
        <w:rPr>
          <w:rFonts w:ascii="Times New Roman" w:hAnsi="Times New Roman" w:cs="Times New Roman"/>
          <w:b/>
          <w:bCs/>
        </w:rPr>
      </w:pPr>
    </w:p>
    <w:p w14:paraId="04988DB0" w14:textId="77777777" w:rsidR="00E30B04" w:rsidRDefault="00E30B04" w:rsidP="007E5319">
      <w:pPr>
        <w:rPr>
          <w:rFonts w:ascii="Times New Roman" w:hAnsi="Times New Roman" w:cs="Times New Roman"/>
          <w:b/>
          <w:bCs/>
        </w:rPr>
      </w:pPr>
    </w:p>
    <w:p w14:paraId="336AD6E8" w14:textId="77777777" w:rsidR="00E30B04" w:rsidRDefault="00E30B04" w:rsidP="007E5319">
      <w:pPr>
        <w:rPr>
          <w:rFonts w:ascii="Times New Roman" w:hAnsi="Times New Roman" w:cs="Times New Roman"/>
          <w:b/>
          <w:bCs/>
        </w:rPr>
      </w:pPr>
    </w:p>
    <w:p w14:paraId="221F6C53" w14:textId="77777777" w:rsidR="00E30B04" w:rsidRDefault="00E30B04" w:rsidP="007E5319">
      <w:pPr>
        <w:rPr>
          <w:rFonts w:ascii="Times New Roman" w:hAnsi="Times New Roman" w:cs="Times New Roman"/>
          <w:b/>
          <w:bCs/>
        </w:rPr>
      </w:pPr>
    </w:p>
    <w:p w14:paraId="5C5BE72B" w14:textId="77777777" w:rsidR="00E30B04" w:rsidRDefault="00E30B04" w:rsidP="007E5319">
      <w:pPr>
        <w:rPr>
          <w:rFonts w:ascii="Times New Roman" w:hAnsi="Times New Roman" w:cs="Times New Roman"/>
          <w:b/>
          <w:bCs/>
        </w:rPr>
      </w:pPr>
    </w:p>
    <w:p w14:paraId="09824A2A" w14:textId="77777777" w:rsidR="00E30B04" w:rsidRDefault="00E30B04" w:rsidP="007E5319">
      <w:pPr>
        <w:rPr>
          <w:rFonts w:ascii="Times New Roman" w:hAnsi="Times New Roman" w:cs="Times New Roman"/>
          <w:b/>
          <w:bCs/>
        </w:rPr>
      </w:pPr>
    </w:p>
    <w:p w14:paraId="23775E07" w14:textId="77777777" w:rsidR="00E30B04" w:rsidRDefault="00E30B04" w:rsidP="007E5319">
      <w:pPr>
        <w:rPr>
          <w:rFonts w:ascii="Times New Roman" w:hAnsi="Times New Roman" w:cs="Times New Roman"/>
          <w:b/>
          <w:bCs/>
        </w:rPr>
      </w:pPr>
    </w:p>
    <w:p w14:paraId="1748E15C" w14:textId="77777777" w:rsidR="00E30B04" w:rsidRDefault="00E30B04" w:rsidP="007E5319">
      <w:pPr>
        <w:rPr>
          <w:rFonts w:ascii="Times New Roman" w:hAnsi="Times New Roman" w:cs="Times New Roman"/>
          <w:b/>
          <w:bCs/>
        </w:rPr>
      </w:pPr>
    </w:p>
    <w:p w14:paraId="574FA0F1" w14:textId="77777777" w:rsidR="00E30B04" w:rsidRDefault="00E30B04" w:rsidP="007E5319">
      <w:pPr>
        <w:rPr>
          <w:rFonts w:ascii="Times New Roman" w:hAnsi="Times New Roman" w:cs="Times New Roman"/>
          <w:b/>
          <w:bCs/>
        </w:rPr>
      </w:pPr>
    </w:p>
    <w:p w14:paraId="72FAF4C9" w14:textId="77777777" w:rsidR="00A773EE" w:rsidRDefault="00A773EE" w:rsidP="007E5319">
      <w:pPr>
        <w:rPr>
          <w:rFonts w:ascii="Times New Roman" w:hAnsi="Times New Roman" w:cs="Times New Roman"/>
          <w:b/>
          <w:bCs/>
        </w:rPr>
      </w:pPr>
    </w:p>
    <w:p w14:paraId="7A98473D" w14:textId="77777777" w:rsidR="00A773EE" w:rsidRDefault="00A773EE" w:rsidP="007E5319">
      <w:pPr>
        <w:rPr>
          <w:rFonts w:ascii="Times New Roman" w:hAnsi="Times New Roman" w:cs="Times New Roman"/>
          <w:b/>
          <w:bCs/>
        </w:rPr>
      </w:pPr>
    </w:p>
    <w:p w14:paraId="63502AE8" w14:textId="77777777" w:rsidR="00A773EE" w:rsidRDefault="00A773EE" w:rsidP="007E5319">
      <w:pPr>
        <w:rPr>
          <w:rFonts w:ascii="Times New Roman" w:hAnsi="Times New Roman" w:cs="Times New Roman"/>
          <w:b/>
          <w:bCs/>
        </w:rPr>
      </w:pPr>
    </w:p>
    <w:p w14:paraId="0D76E369" w14:textId="77777777" w:rsidR="00A773EE" w:rsidRDefault="00A773EE" w:rsidP="007E5319">
      <w:pPr>
        <w:rPr>
          <w:rFonts w:ascii="Times New Roman" w:hAnsi="Times New Roman" w:cs="Times New Roman"/>
          <w:b/>
          <w:bCs/>
        </w:rPr>
      </w:pPr>
    </w:p>
    <w:p w14:paraId="608C22D2" w14:textId="77777777" w:rsidR="00A773EE" w:rsidRDefault="00A773EE" w:rsidP="007E5319">
      <w:pPr>
        <w:rPr>
          <w:rFonts w:ascii="Times New Roman" w:hAnsi="Times New Roman" w:cs="Times New Roman"/>
          <w:b/>
          <w:bCs/>
        </w:rPr>
      </w:pPr>
    </w:p>
    <w:p w14:paraId="33E7AC94" w14:textId="77777777" w:rsidR="00A773EE" w:rsidRDefault="00A773EE" w:rsidP="007E5319">
      <w:pPr>
        <w:rPr>
          <w:rFonts w:ascii="Times New Roman" w:hAnsi="Times New Roman" w:cs="Times New Roman"/>
          <w:b/>
          <w:bCs/>
        </w:rPr>
      </w:pPr>
    </w:p>
    <w:p w14:paraId="5D5BCDFB" w14:textId="77777777" w:rsidR="00E30B04" w:rsidRDefault="00E30B04" w:rsidP="007E5319">
      <w:pPr>
        <w:rPr>
          <w:rFonts w:ascii="Times New Roman" w:hAnsi="Times New Roman" w:cs="Times New Roman"/>
          <w:b/>
          <w:bCs/>
        </w:rPr>
      </w:pPr>
    </w:p>
    <w:p w14:paraId="7ADCE160" w14:textId="77777777" w:rsidR="004E4349" w:rsidRDefault="004E4349" w:rsidP="007E5319">
      <w:pPr>
        <w:rPr>
          <w:rFonts w:ascii="Times New Roman" w:hAnsi="Times New Roman" w:cs="Times New Roman"/>
          <w:b/>
          <w:bCs/>
        </w:rPr>
      </w:pPr>
    </w:p>
    <w:p w14:paraId="2F34AB8F" w14:textId="007C7D57" w:rsidR="00E30B04" w:rsidRDefault="007E5319" w:rsidP="007E5319">
      <w:pPr>
        <w:rPr>
          <w:rFonts w:ascii="Times New Roman" w:hAnsi="Times New Roman" w:cs="Times New Roman"/>
          <w:b/>
          <w:bCs/>
        </w:rPr>
      </w:pPr>
      <w:r w:rsidRPr="007E5319">
        <w:rPr>
          <w:rFonts w:ascii="Times New Roman" w:hAnsi="Times New Roman" w:cs="Times New Roman"/>
          <w:b/>
          <w:bCs/>
        </w:rPr>
        <w:lastRenderedPageBreak/>
        <w:t xml:space="preserve">Kontrol ve Otomasyon Programı </w:t>
      </w:r>
      <w:r w:rsidR="00410EF7" w:rsidRPr="00410EF7">
        <w:rPr>
          <w:rFonts w:ascii="Times New Roman" w:hAnsi="Times New Roman" w:cs="Times New Roman"/>
          <w:b/>
          <w:bCs/>
        </w:rPr>
        <w:t xml:space="preserve">Vizyon ve Misyon ile Program Çıktıları Matrisi </w:t>
      </w:r>
    </w:p>
    <w:p w14:paraId="1AD185F0" w14:textId="77777777" w:rsidR="00E30B04" w:rsidRPr="00B27C44" w:rsidRDefault="00E30B04" w:rsidP="00E30B04">
      <w:pPr>
        <w:jc w:val="both"/>
        <w:rPr>
          <w:rFonts w:ascii="Times New Roman" w:hAnsi="Times New Roman" w:cs="Times New Roman"/>
        </w:rPr>
      </w:pPr>
      <w:r w:rsidRPr="00B27C44">
        <w:rPr>
          <w:rFonts w:ascii="Times New Roman" w:hAnsi="Times New Roman" w:cs="Times New Roman"/>
          <w:b/>
          <w:bCs/>
        </w:rPr>
        <w:t xml:space="preserve">Vizyon: </w:t>
      </w:r>
      <w:r w:rsidRPr="00B27C44">
        <w:rPr>
          <w:rFonts w:ascii="Times New Roman" w:hAnsi="Times New Roman" w:cs="Times New Roman"/>
        </w:rPr>
        <w:t>Endüstriyel otomasyon ve kontrol sistemlerinde lider çözümler geliştiren, yenilikçi projeler üreten ve küresel düzeyde tanınan bir eğitim programı olmak.</w:t>
      </w:r>
    </w:p>
    <w:p w14:paraId="730C0720" w14:textId="77777777" w:rsidR="00E30B04" w:rsidRPr="00B27C44" w:rsidRDefault="00E30B04" w:rsidP="00E30B04">
      <w:pPr>
        <w:jc w:val="both"/>
        <w:rPr>
          <w:rFonts w:ascii="Times New Roman" w:hAnsi="Times New Roman" w:cs="Times New Roman"/>
        </w:rPr>
      </w:pPr>
      <w:r w:rsidRPr="00B27C44">
        <w:rPr>
          <w:rFonts w:ascii="Times New Roman" w:hAnsi="Times New Roman" w:cs="Times New Roman"/>
          <w:b/>
          <w:bCs/>
        </w:rPr>
        <w:t xml:space="preserve">Misyon: </w:t>
      </w:r>
      <w:r w:rsidRPr="00B27C44">
        <w:rPr>
          <w:rFonts w:ascii="Times New Roman" w:hAnsi="Times New Roman" w:cs="Times New Roman"/>
        </w:rPr>
        <w:t>Otomasyon sistemlerinin tasarımı, analizi ve entegrasyonunda uzman; kalite standartlarına ve yönetim kurallarına hakim; disiplinler arası takım çalışmasını benimseyen; yaşam boyu öğrenme ve kendini yenileme becerisine sahip; etik değerlere duyarlı ve küresel iş dünyasının ihtiyaçlarına uygun teknik elemanlar yetiştirmek.</w:t>
      </w:r>
    </w:p>
    <w:p w14:paraId="15CDFF8D" w14:textId="77777777" w:rsidR="00E30B04" w:rsidRPr="007E5319" w:rsidRDefault="00E30B04" w:rsidP="007E5319">
      <w:pPr>
        <w:rPr>
          <w:rFonts w:ascii="Times New Roman" w:hAnsi="Times New Roman" w:cs="Times New Roman"/>
          <w:b/>
          <w:bCs/>
        </w:rPr>
      </w:pPr>
    </w:p>
    <w:tbl>
      <w:tblPr>
        <w:tblStyle w:val="TabloKlavuzu"/>
        <w:tblpPr w:leftFromText="141" w:rightFromText="141" w:vertAnchor="text" w:tblpY="1"/>
        <w:tblW w:w="0" w:type="auto"/>
        <w:tblLook w:val="04A0" w:firstRow="1" w:lastRow="0" w:firstColumn="1" w:lastColumn="0" w:noHBand="0" w:noVBand="1"/>
      </w:tblPr>
      <w:tblGrid>
        <w:gridCol w:w="7149"/>
        <w:gridCol w:w="936"/>
        <w:gridCol w:w="977"/>
      </w:tblGrid>
      <w:tr w:rsidR="004E4349" w:rsidRPr="007E5319" w14:paraId="6D53B211" w14:textId="77777777" w:rsidTr="00A773EE">
        <w:trPr>
          <w:trHeight w:val="381"/>
        </w:trPr>
        <w:tc>
          <w:tcPr>
            <w:tcW w:w="7326" w:type="dxa"/>
            <w:hideMark/>
          </w:tcPr>
          <w:p w14:paraId="02C613B6" w14:textId="77777777" w:rsidR="00E30B04" w:rsidRPr="007E5319" w:rsidRDefault="00E30B04" w:rsidP="00E30B04">
            <w:pPr>
              <w:rPr>
                <w:rFonts w:ascii="Times New Roman" w:hAnsi="Times New Roman" w:cs="Times New Roman"/>
                <w:b/>
                <w:bCs/>
              </w:rPr>
            </w:pPr>
            <w:r w:rsidRPr="007E5319">
              <w:rPr>
                <w:rFonts w:ascii="Times New Roman" w:hAnsi="Times New Roman" w:cs="Times New Roman"/>
                <w:b/>
                <w:bCs/>
              </w:rPr>
              <w:t>Program Çıktıları</w:t>
            </w:r>
          </w:p>
        </w:tc>
        <w:tc>
          <w:tcPr>
            <w:tcW w:w="821" w:type="dxa"/>
            <w:hideMark/>
          </w:tcPr>
          <w:p w14:paraId="03EEDA87" w14:textId="0F25938D" w:rsidR="00E30B04" w:rsidRPr="007E5319" w:rsidRDefault="00E30B04" w:rsidP="00E30B04">
            <w:pPr>
              <w:jc w:val="both"/>
              <w:rPr>
                <w:rFonts w:ascii="Times New Roman" w:hAnsi="Times New Roman" w:cs="Times New Roman"/>
                <w:b/>
                <w:bCs/>
              </w:rPr>
            </w:pPr>
            <w:r w:rsidRPr="007E5319">
              <w:rPr>
                <w:rFonts w:ascii="Times New Roman" w:hAnsi="Times New Roman" w:cs="Times New Roman"/>
                <w:b/>
                <w:bCs/>
              </w:rPr>
              <w:t>Vizyon</w:t>
            </w:r>
          </w:p>
        </w:tc>
        <w:tc>
          <w:tcPr>
            <w:tcW w:w="805" w:type="dxa"/>
            <w:hideMark/>
          </w:tcPr>
          <w:p w14:paraId="7D42235D" w14:textId="2F9A4417" w:rsidR="00E30B04" w:rsidRPr="007E5319" w:rsidRDefault="00E30B04" w:rsidP="00E30B04">
            <w:pPr>
              <w:rPr>
                <w:rFonts w:ascii="Times New Roman" w:hAnsi="Times New Roman" w:cs="Times New Roman"/>
                <w:b/>
                <w:bCs/>
              </w:rPr>
            </w:pPr>
            <w:r w:rsidRPr="007E5319">
              <w:rPr>
                <w:rFonts w:ascii="Times New Roman" w:hAnsi="Times New Roman" w:cs="Times New Roman"/>
                <w:b/>
                <w:bCs/>
              </w:rPr>
              <w:t>Misyon</w:t>
            </w:r>
          </w:p>
        </w:tc>
      </w:tr>
      <w:tr w:rsidR="004E4349" w:rsidRPr="007E5319" w14:paraId="146DF1F6" w14:textId="77777777" w:rsidTr="00A773EE">
        <w:trPr>
          <w:trHeight w:val="734"/>
        </w:trPr>
        <w:tc>
          <w:tcPr>
            <w:tcW w:w="7326" w:type="dxa"/>
            <w:hideMark/>
          </w:tcPr>
          <w:p w14:paraId="3EE31A81" w14:textId="77777777" w:rsidR="007E5319" w:rsidRPr="007E5319" w:rsidRDefault="007E5319" w:rsidP="004E4349">
            <w:pPr>
              <w:jc w:val="both"/>
              <w:rPr>
                <w:rFonts w:ascii="Times New Roman" w:hAnsi="Times New Roman" w:cs="Times New Roman"/>
              </w:rPr>
            </w:pPr>
            <w:r w:rsidRPr="007E5319">
              <w:rPr>
                <w:rFonts w:ascii="Times New Roman" w:hAnsi="Times New Roman" w:cs="Times New Roman"/>
              </w:rPr>
              <w:t>1. Matematik ve fen bilgilerini Kontrol ve Otomasyon Teknolojisi Programı problemlerinde kullanma becerisi</w:t>
            </w:r>
          </w:p>
        </w:tc>
        <w:tc>
          <w:tcPr>
            <w:tcW w:w="821" w:type="dxa"/>
            <w:hideMark/>
          </w:tcPr>
          <w:p w14:paraId="297CA919"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c>
          <w:tcPr>
            <w:tcW w:w="805" w:type="dxa"/>
            <w:hideMark/>
          </w:tcPr>
          <w:p w14:paraId="2E6FDC94"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r>
      <w:tr w:rsidR="004E4349" w:rsidRPr="007E5319" w14:paraId="42290B20" w14:textId="77777777" w:rsidTr="00A773EE">
        <w:tc>
          <w:tcPr>
            <w:tcW w:w="7326" w:type="dxa"/>
            <w:hideMark/>
          </w:tcPr>
          <w:p w14:paraId="58E815D3" w14:textId="77777777" w:rsidR="007E5319" w:rsidRPr="007E5319" w:rsidRDefault="007E5319" w:rsidP="004E4349">
            <w:pPr>
              <w:jc w:val="both"/>
              <w:rPr>
                <w:rFonts w:ascii="Times New Roman" w:hAnsi="Times New Roman" w:cs="Times New Roman"/>
              </w:rPr>
            </w:pPr>
            <w:r w:rsidRPr="007E5319">
              <w:rPr>
                <w:rFonts w:ascii="Times New Roman" w:hAnsi="Times New Roman" w:cs="Times New Roman"/>
              </w:rPr>
              <w:t>2. Kontrol ve Otomasyon ve ilgili alanlarda problemleri tanınma ve çözme becerisi</w:t>
            </w:r>
          </w:p>
        </w:tc>
        <w:tc>
          <w:tcPr>
            <w:tcW w:w="821" w:type="dxa"/>
            <w:hideMark/>
          </w:tcPr>
          <w:p w14:paraId="5A9A26FA"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c>
          <w:tcPr>
            <w:tcW w:w="805" w:type="dxa"/>
            <w:hideMark/>
          </w:tcPr>
          <w:p w14:paraId="66D6312A"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r>
      <w:tr w:rsidR="004E4349" w:rsidRPr="007E5319" w14:paraId="6AA3015A" w14:textId="77777777" w:rsidTr="00A773EE">
        <w:tc>
          <w:tcPr>
            <w:tcW w:w="7326" w:type="dxa"/>
            <w:hideMark/>
          </w:tcPr>
          <w:p w14:paraId="3B9C8F8F" w14:textId="77777777" w:rsidR="007E5319" w:rsidRPr="007E5319" w:rsidRDefault="007E5319" w:rsidP="004E4349">
            <w:pPr>
              <w:jc w:val="both"/>
              <w:rPr>
                <w:rFonts w:ascii="Times New Roman" w:hAnsi="Times New Roman" w:cs="Times New Roman"/>
              </w:rPr>
            </w:pPr>
            <w:r w:rsidRPr="007E5319">
              <w:rPr>
                <w:rFonts w:ascii="Times New Roman" w:hAnsi="Times New Roman" w:cs="Times New Roman"/>
              </w:rPr>
              <w:t>3. Kontrol ve Otomasyon alanında yaratıcı projeler ortaya koyabilme, deneysel olarak gerçekleme ve sonuçları yorumlama becerisi</w:t>
            </w:r>
          </w:p>
        </w:tc>
        <w:tc>
          <w:tcPr>
            <w:tcW w:w="821" w:type="dxa"/>
            <w:hideMark/>
          </w:tcPr>
          <w:p w14:paraId="003C3EFD"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c>
          <w:tcPr>
            <w:tcW w:w="805" w:type="dxa"/>
            <w:hideMark/>
          </w:tcPr>
          <w:p w14:paraId="224921D1"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r>
      <w:tr w:rsidR="004E4349" w:rsidRPr="007E5319" w14:paraId="0A31158E" w14:textId="77777777" w:rsidTr="00A773EE">
        <w:tc>
          <w:tcPr>
            <w:tcW w:w="7326" w:type="dxa"/>
            <w:hideMark/>
          </w:tcPr>
          <w:p w14:paraId="0A77CB4A" w14:textId="77777777" w:rsidR="007E5319" w:rsidRPr="007E5319" w:rsidRDefault="007E5319" w:rsidP="004E4349">
            <w:pPr>
              <w:jc w:val="both"/>
              <w:rPr>
                <w:rFonts w:ascii="Times New Roman" w:hAnsi="Times New Roman" w:cs="Times New Roman"/>
              </w:rPr>
            </w:pPr>
            <w:r w:rsidRPr="007E5319">
              <w:rPr>
                <w:rFonts w:ascii="Times New Roman" w:hAnsi="Times New Roman" w:cs="Times New Roman"/>
              </w:rPr>
              <w:t>4. Kontrol ve Otomasyon alanındaki uygulamalar için gerekli teknikleri ve iş güvenliği prensiplerini öğrenme ve ilgili ölçme araçlarını kullanabilme becerisi</w:t>
            </w:r>
          </w:p>
        </w:tc>
        <w:tc>
          <w:tcPr>
            <w:tcW w:w="821" w:type="dxa"/>
            <w:hideMark/>
          </w:tcPr>
          <w:p w14:paraId="30BE9772"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c>
          <w:tcPr>
            <w:tcW w:w="805" w:type="dxa"/>
            <w:hideMark/>
          </w:tcPr>
          <w:p w14:paraId="1AC4C7C8"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r>
      <w:tr w:rsidR="004E4349" w:rsidRPr="007E5319" w14:paraId="4E124F6B" w14:textId="77777777" w:rsidTr="00A773EE">
        <w:tc>
          <w:tcPr>
            <w:tcW w:w="7326" w:type="dxa"/>
            <w:hideMark/>
          </w:tcPr>
          <w:p w14:paraId="1814B085" w14:textId="77777777" w:rsidR="007E5319" w:rsidRPr="007E5319" w:rsidRDefault="007E5319" w:rsidP="004E4349">
            <w:pPr>
              <w:jc w:val="both"/>
              <w:rPr>
                <w:rFonts w:ascii="Times New Roman" w:hAnsi="Times New Roman" w:cs="Times New Roman"/>
              </w:rPr>
            </w:pPr>
            <w:r w:rsidRPr="007E5319">
              <w:rPr>
                <w:rFonts w:ascii="Times New Roman" w:hAnsi="Times New Roman" w:cs="Times New Roman"/>
              </w:rPr>
              <w:t>5. Disiplin içi ve disiplinler arası takım çalışması yapabilme becerisi</w:t>
            </w:r>
          </w:p>
        </w:tc>
        <w:tc>
          <w:tcPr>
            <w:tcW w:w="821" w:type="dxa"/>
            <w:hideMark/>
          </w:tcPr>
          <w:p w14:paraId="6CC4A02D"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2</w:t>
            </w:r>
          </w:p>
        </w:tc>
        <w:tc>
          <w:tcPr>
            <w:tcW w:w="805" w:type="dxa"/>
            <w:hideMark/>
          </w:tcPr>
          <w:p w14:paraId="4E41D196"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r>
      <w:tr w:rsidR="004E4349" w:rsidRPr="007E5319" w14:paraId="60C30176" w14:textId="77777777" w:rsidTr="00A773EE">
        <w:tc>
          <w:tcPr>
            <w:tcW w:w="7326" w:type="dxa"/>
            <w:hideMark/>
          </w:tcPr>
          <w:p w14:paraId="2F7D933D" w14:textId="77777777" w:rsidR="007E5319" w:rsidRPr="007E5319" w:rsidRDefault="007E5319" w:rsidP="004E4349">
            <w:pPr>
              <w:jc w:val="both"/>
              <w:rPr>
                <w:rFonts w:ascii="Times New Roman" w:hAnsi="Times New Roman" w:cs="Times New Roman"/>
              </w:rPr>
            </w:pPr>
            <w:r w:rsidRPr="007E5319">
              <w:rPr>
                <w:rFonts w:ascii="Times New Roman" w:hAnsi="Times New Roman" w:cs="Times New Roman"/>
              </w:rPr>
              <w:t>6. Bağımsız davranma, inisiyatif kullanma ve yaratıcılık becerisi</w:t>
            </w:r>
          </w:p>
        </w:tc>
        <w:tc>
          <w:tcPr>
            <w:tcW w:w="821" w:type="dxa"/>
            <w:hideMark/>
          </w:tcPr>
          <w:p w14:paraId="7F865D0E"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c>
          <w:tcPr>
            <w:tcW w:w="805" w:type="dxa"/>
            <w:hideMark/>
          </w:tcPr>
          <w:p w14:paraId="60ACD061"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r>
      <w:tr w:rsidR="004E4349" w:rsidRPr="007E5319" w14:paraId="546B54DF" w14:textId="77777777" w:rsidTr="00A773EE">
        <w:tc>
          <w:tcPr>
            <w:tcW w:w="7326" w:type="dxa"/>
            <w:hideMark/>
          </w:tcPr>
          <w:p w14:paraId="3A63D504" w14:textId="77777777" w:rsidR="007E5319" w:rsidRPr="004E4349" w:rsidRDefault="007E5319" w:rsidP="004E4349">
            <w:pPr>
              <w:jc w:val="both"/>
              <w:rPr>
                <w:rFonts w:ascii="Times New Roman" w:hAnsi="Times New Roman" w:cs="Times New Roman"/>
              </w:rPr>
            </w:pPr>
            <w:r w:rsidRPr="007E5319">
              <w:rPr>
                <w:rFonts w:ascii="Times New Roman" w:hAnsi="Times New Roman" w:cs="Times New Roman"/>
              </w:rPr>
              <w:t>7. Kendi konusunda ve genelde teknolojik gelişmeleri izleme, yaşam boyu öğrenme ve kendini yenileyebilme becerisi</w:t>
            </w:r>
          </w:p>
          <w:p w14:paraId="341BFF1C" w14:textId="77777777" w:rsidR="00E30B04" w:rsidRPr="007E5319" w:rsidRDefault="00E30B04" w:rsidP="004E4349">
            <w:pPr>
              <w:jc w:val="both"/>
              <w:rPr>
                <w:rFonts w:ascii="Times New Roman" w:hAnsi="Times New Roman" w:cs="Times New Roman"/>
              </w:rPr>
            </w:pPr>
          </w:p>
        </w:tc>
        <w:tc>
          <w:tcPr>
            <w:tcW w:w="821" w:type="dxa"/>
            <w:hideMark/>
          </w:tcPr>
          <w:p w14:paraId="31169696"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c>
          <w:tcPr>
            <w:tcW w:w="805" w:type="dxa"/>
            <w:hideMark/>
          </w:tcPr>
          <w:p w14:paraId="4A9BC1EC" w14:textId="42FED015" w:rsidR="00E30B04"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r>
      <w:tr w:rsidR="004E4349" w:rsidRPr="007E5319" w14:paraId="795EDD2F" w14:textId="77777777" w:rsidTr="00A773EE">
        <w:tc>
          <w:tcPr>
            <w:tcW w:w="7326" w:type="dxa"/>
            <w:hideMark/>
          </w:tcPr>
          <w:p w14:paraId="34A3DC8F" w14:textId="77777777" w:rsidR="007E5319" w:rsidRPr="007E5319" w:rsidRDefault="007E5319" w:rsidP="004E4349">
            <w:pPr>
              <w:jc w:val="both"/>
              <w:rPr>
                <w:rFonts w:ascii="Times New Roman" w:hAnsi="Times New Roman" w:cs="Times New Roman"/>
              </w:rPr>
            </w:pPr>
            <w:r w:rsidRPr="007E5319">
              <w:rPr>
                <w:rFonts w:ascii="Times New Roman" w:hAnsi="Times New Roman" w:cs="Times New Roman"/>
              </w:rPr>
              <w:t>8. Bilişim teknolojilerini Kontrol ve Otomasyon alanında kullanabilme becerisi</w:t>
            </w:r>
          </w:p>
        </w:tc>
        <w:tc>
          <w:tcPr>
            <w:tcW w:w="821" w:type="dxa"/>
            <w:hideMark/>
          </w:tcPr>
          <w:p w14:paraId="0D5122DC"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c>
          <w:tcPr>
            <w:tcW w:w="805" w:type="dxa"/>
            <w:hideMark/>
          </w:tcPr>
          <w:p w14:paraId="7CB2FB47"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r>
      <w:tr w:rsidR="004E4349" w:rsidRPr="007E5319" w14:paraId="1C084E29" w14:textId="77777777" w:rsidTr="00A773EE">
        <w:tc>
          <w:tcPr>
            <w:tcW w:w="7326" w:type="dxa"/>
            <w:hideMark/>
          </w:tcPr>
          <w:p w14:paraId="475840CC" w14:textId="77777777" w:rsidR="007E5319" w:rsidRPr="007E5319" w:rsidRDefault="007E5319" w:rsidP="004E4349">
            <w:pPr>
              <w:jc w:val="both"/>
              <w:rPr>
                <w:rFonts w:ascii="Times New Roman" w:hAnsi="Times New Roman" w:cs="Times New Roman"/>
              </w:rPr>
            </w:pPr>
            <w:r w:rsidRPr="007E5319">
              <w:rPr>
                <w:rFonts w:ascii="Times New Roman" w:hAnsi="Times New Roman" w:cs="Times New Roman"/>
              </w:rPr>
              <w:t>9. Mesleki ve etik sorumluluk anlayışına sahip olma ve bunlara duyarlı davranabilme becerisi</w:t>
            </w:r>
          </w:p>
        </w:tc>
        <w:tc>
          <w:tcPr>
            <w:tcW w:w="821" w:type="dxa"/>
            <w:hideMark/>
          </w:tcPr>
          <w:p w14:paraId="1FBA9B2B"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2</w:t>
            </w:r>
          </w:p>
        </w:tc>
        <w:tc>
          <w:tcPr>
            <w:tcW w:w="805" w:type="dxa"/>
            <w:hideMark/>
          </w:tcPr>
          <w:p w14:paraId="54DF77EB"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r>
      <w:tr w:rsidR="004E4349" w:rsidRPr="007E5319" w14:paraId="37DA2061" w14:textId="77777777" w:rsidTr="00A773EE">
        <w:tc>
          <w:tcPr>
            <w:tcW w:w="7326" w:type="dxa"/>
            <w:hideMark/>
          </w:tcPr>
          <w:p w14:paraId="05AB41EE" w14:textId="77777777" w:rsidR="007E5319" w:rsidRPr="007E5319" w:rsidRDefault="007E5319" w:rsidP="004E4349">
            <w:pPr>
              <w:jc w:val="both"/>
              <w:rPr>
                <w:rFonts w:ascii="Times New Roman" w:hAnsi="Times New Roman" w:cs="Times New Roman"/>
              </w:rPr>
            </w:pPr>
            <w:r w:rsidRPr="007E5319">
              <w:rPr>
                <w:rFonts w:ascii="Times New Roman" w:hAnsi="Times New Roman" w:cs="Times New Roman"/>
              </w:rPr>
              <w:t>10. Kalite standartları ve yönetimi konusunda bilgi sahibi olma; yönetim kurallarına, standartlarına ve iş disiplinine uyma becerisi</w:t>
            </w:r>
          </w:p>
        </w:tc>
        <w:tc>
          <w:tcPr>
            <w:tcW w:w="821" w:type="dxa"/>
            <w:hideMark/>
          </w:tcPr>
          <w:p w14:paraId="160D026F"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2</w:t>
            </w:r>
          </w:p>
        </w:tc>
        <w:tc>
          <w:tcPr>
            <w:tcW w:w="805" w:type="dxa"/>
            <w:hideMark/>
          </w:tcPr>
          <w:p w14:paraId="0C230DEE"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r>
      <w:tr w:rsidR="004E4349" w:rsidRPr="007E5319" w14:paraId="11C59922" w14:textId="77777777" w:rsidTr="00A773EE">
        <w:tc>
          <w:tcPr>
            <w:tcW w:w="7326" w:type="dxa"/>
            <w:hideMark/>
          </w:tcPr>
          <w:p w14:paraId="4618F690" w14:textId="77777777" w:rsidR="007E5319" w:rsidRPr="007E5319" w:rsidRDefault="007E5319" w:rsidP="004E4349">
            <w:pPr>
              <w:jc w:val="both"/>
              <w:rPr>
                <w:rFonts w:ascii="Times New Roman" w:hAnsi="Times New Roman" w:cs="Times New Roman"/>
              </w:rPr>
            </w:pPr>
            <w:r w:rsidRPr="007E5319">
              <w:rPr>
                <w:rFonts w:ascii="Times New Roman" w:hAnsi="Times New Roman" w:cs="Times New Roman"/>
              </w:rPr>
              <w:t>11. Atatürk’ün ilkeleri ışığında Türkiye Cumhuriyeti’nin kuruluş tarihi bilgisine sahip olma</w:t>
            </w:r>
          </w:p>
        </w:tc>
        <w:tc>
          <w:tcPr>
            <w:tcW w:w="821" w:type="dxa"/>
            <w:hideMark/>
          </w:tcPr>
          <w:p w14:paraId="46B7DD89"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1</w:t>
            </w:r>
          </w:p>
        </w:tc>
        <w:tc>
          <w:tcPr>
            <w:tcW w:w="805" w:type="dxa"/>
            <w:hideMark/>
          </w:tcPr>
          <w:p w14:paraId="16BAA7D7"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2</w:t>
            </w:r>
          </w:p>
        </w:tc>
      </w:tr>
      <w:tr w:rsidR="004E4349" w:rsidRPr="007E5319" w14:paraId="18B6CBE4" w14:textId="77777777" w:rsidTr="00A773EE">
        <w:tc>
          <w:tcPr>
            <w:tcW w:w="7326" w:type="dxa"/>
            <w:hideMark/>
          </w:tcPr>
          <w:p w14:paraId="64905F67" w14:textId="77777777" w:rsidR="007E5319" w:rsidRPr="007E5319" w:rsidRDefault="007E5319" w:rsidP="004E4349">
            <w:pPr>
              <w:jc w:val="both"/>
              <w:rPr>
                <w:rFonts w:ascii="Times New Roman" w:hAnsi="Times New Roman" w:cs="Times New Roman"/>
              </w:rPr>
            </w:pPr>
            <w:r w:rsidRPr="007E5319">
              <w:rPr>
                <w:rFonts w:ascii="Times New Roman" w:hAnsi="Times New Roman" w:cs="Times New Roman"/>
              </w:rPr>
              <w:t>12. Türkçe sözlü ve yazılı etkin iletişim kurma becerisi; en az bir yabancı dil bilgisine sahip olarak mesleki alanda kullanma becerisi</w:t>
            </w:r>
          </w:p>
        </w:tc>
        <w:tc>
          <w:tcPr>
            <w:tcW w:w="821" w:type="dxa"/>
            <w:hideMark/>
          </w:tcPr>
          <w:p w14:paraId="11A8D926"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2</w:t>
            </w:r>
          </w:p>
        </w:tc>
        <w:tc>
          <w:tcPr>
            <w:tcW w:w="805" w:type="dxa"/>
            <w:hideMark/>
          </w:tcPr>
          <w:p w14:paraId="159F3B68" w14:textId="77777777" w:rsidR="007E5319" w:rsidRPr="007E5319" w:rsidRDefault="007E5319" w:rsidP="00E30B04">
            <w:pPr>
              <w:jc w:val="center"/>
              <w:rPr>
                <w:rFonts w:ascii="Times New Roman" w:hAnsi="Times New Roman" w:cs="Times New Roman"/>
              </w:rPr>
            </w:pPr>
            <w:r w:rsidRPr="007E5319">
              <w:rPr>
                <w:rFonts w:ascii="Times New Roman" w:hAnsi="Times New Roman" w:cs="Times New Roman"/>
              </w:rPr>
              <w:t>3</w:t>
            </w:r>
          </w:p>
        </w:tc>
      </w:tr>
    </w:tbl>
    <w:p w14:paraId="75CDFA6B" w14:textId="11511B0A" w:rsidR="004E4349" w:rsidRDefault="004E4349">
      <w:pPr>
        <w:rPr>
          <w:rFonts w:ascii="Times New Roman" w:hAnsi="Times New Roman" w:cs="Times New Roman"/>
        </w:rPr>
      </w:pPr>
    </w:p>
    <w:p w14:paraId="707882FC" w14:textId="77777777" w:rsidR="00E30B04" w:rsidRPr="007E5319" w:rsidRDefault="00E30B04" w:rsidP="00E30B04">
      <w:pPr>
        <w:jc w:val="both"/>
        <w:rPr>
          <w:rFonts w:ascii="Times New Roman" w:hAnsi="Times New Roman" w:cs="Times New Roman"/>
          <w:b/>
          <w:bCs/>
        </w:rPr>
      </w:pPr>
      <w:r w:rsidRPr="007E5319">
        <w:rPr>
          <w:rFonts w:ascii="Times New Roman" w:hAnsi="Times New Roman" w:cs="Times New Roman"/>
          <w:b/>
          <w:bCs/>
        </w:rPr>
        <w:t>Puanlama Açıklamaları</w:t>
      </w:r>
    </w:p>
    <w:p w14:paraId="5A45E998" w14:textId="77777777" w:rsidR="00E30B04" w:rsidRPr="007E5319" w:rsidRDefault="00E30B04" w:rsidP="00E30B04">
      <w:pPr>
        <w:numPr>
          <w:ilvl w:val="0"/>
          <w:numId w:val="5"/>
        </w:numPr>
        <w:jc w:val="both"/>
        <w:rPr>
          <w:rFonts w:ascii="Times New Roman" w:hAnsi="Times New Roman" w:cs="Times New Roman"/>
        </w:rPr>
      </w:pPr>
      <w:r w:rsidRPr="007E5319">
        <w:rPr>
          <w:rFonts w:ascii="Times New Roman" w:hAnsi="Times New Roman" w:cs="Times New Roman"/>
          <w:b/>
          <w:bCs/>
        </w:rPr>
        <w:t>0 (Desteklenmiyor):</w:t>
      </w:r>
      <w:r w:rsidRPr="007E5319">
        <w:rPr>
          <w:rFonts w:ascii="Times New Roman" w:hAnsi="Times New Roman" w:cs="Times New Roman"/>
        </w:rPr>
        <w:t xml:space="preserve"> İlgili çıktı vizyon veya misyon ile herhangi bir bağlantıya sahip değil.</w:t>
      </w:r>
    </w:p>
    <w:p w14:paraId="471F435C" w14:textId="77777777" w:rsidR="00E30B04" w:rsidRPr="007E5319" w:rsidRDefault="00E30B04" w:rsidP="00E30B04">
      <w:pPr>
        <w:numPr>
          <w:ilvl w:val="0"/>
          <w:numId w:val="5"/>
        </w:numPr>
        <w:jc w:val="both"/>
        <w:rPr>
          <w:rFonts w:ascii="Times New Roman" w:hAnsi="Times New Roman" w:cs="Times New Roman"/>
        </w:rPr>
      </w:pPr>
      <w:r w:rsidRPr="007E5319">
        <w:rPr>
          <w:rFonts w:ascii="Times New Roman" w:hAnsi="Times New Roman" w:cs="Times New Roman"/>
          <w:b/>
          <w:bCs/>
        </w:rPr>
        <w:t>1 (Düşük seviyede destekleniyor):</w:t>
      </w:r>
      <w:r w:rsidRPr="007E5319">
        <w:rPr>
          <w:rFonts w:ascii="Times New Roman" w:hAnsi="Times New Roman" w:cs="Times New Roman"/>
        </w:rPr>
        <w:t xml:space="preserve"> Çıktı, vizyon veya misyonu dolaylı olarak destekliyor.</w:t>
      </w:r>
    </w:p>
    <w:p w14:paraId="156803C8" w14:textId="77777777" w:rsidR="00E30B04" w:rsidRPr="007E5319" w:rsidRDefault="00E30B04" w:rsidP="00E30B04">
      <w:pPr>
        <w:numPr>
          <w:ilvl w:val="0"/>
          <w:numId w:val="5"/>
        </w:numPr>
        <w:jc w:val="both"/>
        <w:rPr>
          <w:rFonts w:ascii="Times New Roman" w:hAnsi="Times New Roman" w:cs="Times New Roman"/>
        </w:rPr>
      </w:pPr>
      <w:r w:rsidRPr="007E5319">
        <w:rPr>
          <w:rFonts w:ascii="Times New Roman" w:hAnsi="Times New Roman" w:cs="Times New Roman"/>
          <w:b/>
          <w:bCs/>
        </w:rPr>
        <w:t>2 (Orta seviyede destekleniyor):</w:t>
      </w:r>
      <w:r w:rsidRPr="007E5319">
        <w:rPr>
          <w:rFonts w:ascii="Times New Roman" w:hAnsi="Times New Roman" w:cs="Times New Roman"/>
        </w:rPr>
        <w:t xml:space="preserve"> Çıktı, vizyon veya misyonun bir kısmını doğrudan destekliyor.</w:t>
      </w:r>
    </w:p>
    <w:p w14:paraId="5265BD96" w14:textId="77777777" w:rsidR="00E30B04" w:rsidRPr="007E5319" w:rsidRDefault="00E30B04" w:rsidP="00E30B04">
      <w:pPr>
        <w:numPr>
          <w:ilvl w:val="0"/>
          <w:numId w:val="5"/>
        </w:numPr>
        <w:jc w:val="both"/>
        <w:rPr>
          <w:rFonts w:ascii="Times New Roman" w:hAnsi="Times New Roman" w:cs="Times New Roman"/>
        </w:rPr>
      </w:pPr>
      <w:r w:rsidRPr="007E5319">
        <w:rPr>
          <w:rFonts w:ascii="Times New Roman" w:hAnsi="Times New Roman" w:cs="Times New Roman"/>
          <w:b/>
          <w:bCs/>
        </w:rPr>
        <w:lastRenderedPageBreak/>
        <w:t>3 (Üst seviyede destekleniyor):</w:t>
      </w:r>
      <w:r w:rsidRPr="007E5319">
        <w:rPr>
          <w:rFonts w:ascii="Times New Roman" w:hAnsi="Times New Roman" w:cs="Times New Roman"/>
        </w:rPr>
        <w:t xml:space="preserve"> Çıktı, vizyon veya misyon ile güçlü bir şekilde uyumlu ve doğrudan katkıda bulunuyor.</w:t>
      </w:r>
    </w:p>
    <w:p w14:paraId="4BBA43E0" w14:textId="2FAB5FA0" w:rsidR="001414AD" w:rsidRPr="00B27C44" w:rsidRDefault="001414AD">
      <w:pPr>
        <w:rPr>
          <w:rFonts w:ascii="Times New Roman" w:hAnsi="Times New Roman" w:cs="Times New Roman"/>
        </w:rPr>
      </w:pPr>
    </w:p>
    <w:sectPr w:rsidR="001414AD" w:rsidRPr="00B27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288"/>
    <w:multiLevelType w:val="multilevel"/>
    <w:tmpl w:val="25AC8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7B10DE"/>
    <w:multiLevelType w:val="multilevel"/>
    <w:tmpl w:val="80829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826A88"/>
    <w:multiLevelType w:val="multilevel"/>
    <w:tmpl w:val="43D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77828"/>
    <w:multiLevelType w:val="multilevel"/>
    <w:tmpl w:val="D17C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E26E2"/>
    <w:multiLevelType w:val="multilevel"/>
    <w:tmpl w:val="CA6E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72DC8"/>
    <w:multiLevelType w:val="multilevel"/>
    <w:tmpl w:val="3EE0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47227"/>
    <w:multiLevelType w:val="multilevel"/>
    <w:tmpl w:val="1200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E45E1A"/>
    <w:multiLevelType w:val="hybridMultilevel"/>
    <w:tmpl w:val="9AA4EA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FB"/>
    <w:rsid w:val="0002255D"/>
    <w:rsid w:val="000C6A3D"/>
    <w:rsid w:val="001414AD"/>
    <w:rsid w:val="00167492"/>
    <w:rsid w:val="001E752A"/>
    <w:rsid w:val="003416E6"/>
    <w:rsid w:val="00350AA0"/>
    <w:rsid w:val="00410EF7"/>
    <w:rsid w:val="00461D28"/>
    <w:rsid w:val="004E4349"/>
    <w:rsid w:val="00557D4F"/>
    <w:rsid w:val="005A27B2"/>
    <w:rsid w:val="005F0DFB"/>
    <w:rsid w:val="007D4C5D"/>
    <w:rsid w:val="007E5319"/>
    <w:rsid w:val="0083459F"/>
    <w:rsid w:val="008B15D7"/>
    <w:rsid w:val="00A52338"/>
    <w:rsid w:val="00A773EE"/>
    <w:rsid w:val="00B00B3B"/>
    <w:rsid w:val="00B27C44"/>
    <w:rsid w:val="00B61129"/>
    <w:rsid w:val="00B83A70"/>
    <w:rsid w:val="00BE1059"/>
    <w:rsid w:val="00C80253"/>
    <w:rsid w:val="00E30B04"/>
    <w:rsid w:val="00EC1FCB"/>
    <w:rsid w:val="00F00BB9"/>
    <w:rsid w:val="00FB3D04"/>
    <w:rsid w:val="00FB6E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769E"/>
  <w15:chartTrackingRefBased/>
  <w15:docId w15:val="{40685B64-964F-40F6-9C8E-34D5DB3E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F0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F0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F0DF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5F0DF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F0DF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F0DF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F0DF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F0DF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F0DF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0DF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F0DF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F0DF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5F0DF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F0DF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F0DF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F0DF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F0DF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F0DFB"/>
    <w:rPr>
      <w:rFonts w:eastAsiaTheme="majorEastAsia" w:cstheme="majorBidi"/>
      <w:color w:val="272727" w:themeColor="text1" w:themeTint="D8"/>
    </w:rPr>
  </w:style>
  <w:style w:type="paragraph" w:styleId="KonuBal">
    <w:name w:val="Title"/>
    <w:basedOn w:val="Normal"/>
    <w:next w:val="Normal"/>
    <w:link w:val="KonuBalChar"/>
    <w:uiPriority w:val="10"/>
    <w:qFormat/>
    <w:rsid w:val="005F0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F0DF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F0DF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F0DF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F0DF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F0DFB"/>
    <w:rPr>
      <w:i/>
      <w:iCs/>
      <w:color w:val="404040" w:themeColor="text1" w:themeTint="BF"/>
    </w:rPr>
  </w:style>
  <w:style w:type="paragraph" w:styleId="ListeParagraf">
    <w:name w:val="List Paragraph"/>
    <w:basedOn w:val="Normal"/>
    <w:uiPriority w:val="34"/>
    <w:qFormat/>
    <w:rsid w:val="005F0DFB"/>
    <w:pPr>
      <w:ind w:left="720"/>
      <w:contextualSpacing/>
    </w:pPr>
  </w:style>
  <w:style w:type="character" w:styleId="GlVurgulama">
    <w:name w:val="Intense Emphasis"/>
    <w:basedOn w:val="VarsaylanParagrafYazTipi"/>
    <w:uiPriority w:val="21"/>
    <w:qFormat/>
    <w:rsid w:val="005F0DFB"/>
    <w:rPr>
      <w:i/>
      <w:iCs/>
      <w:color w:val="0F4761" w:themeColor="accent1" w:themeShade="BF"/>
    </w:rPr>
  </w:style>
  <w:style w:type="paragraph" w:styleId="GlAlnt">
    <w:name w:val="Intense Quote"/>
    <w:basedOn w:val="Normal"/>
    <w:next w:val="Normal"/>
    <w:link w:val="GlAlntChar"/>
    <w:uiPriority w:val="30"/>
    <w:qFormat/>
    <w:rsid w:val="005F0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F0DFB"/>
    <w:rPr>
      <w:i/>
      <w:iCs/>
      <w:color w:val="0F4761" w:themeColor="accent1" w:themeShade="BF"/>
    </w:rPr>
  </w:style>
  <w:style w:type="character" w:styleId="GlBavuru">
    <w:name w:val="Intense Reference"/>
    <w:basedOn w:val="VarsaylanParagrafYazTipi"/>
    <w:uiPriority w:val="32"/>
    <w:qFormat/>
    <w:rsid w:val="005F0DFB"/>
    <w:rPr>
      <w:b/>
      <w:bCs/>
      <w:smallCaps/>
      <w:color w:val="0F4761" w:themeColor="accent1" w:themeShade="BF"/>
      <w:spacing w:val="5"/>
    </w:rPr>
  </w:style>
  <w:style w:type="character" w:styleId="Kpr">
    <w:name w:val="Hyperlink"/>
    <w:basedOn w:val="VarsaylanParagrafYazTipi"/>
    <w:uiPriority w:val="99"/>
    <w:unhideWhenUsed/>
    <w:rsid w:val="005F0DFB"/>
    <w:rPr>
      <w:color w:val="467886" w:themeColor="hyperlink"/>
      <w:u w:val="single"/>
    </w:rPr>
  </w:style>
  <w:style w:type="character" w:styleId="zmlenmeyenBahsetme">
    <w:name w:val="Unresolved Mention"/>
    <w:basedOn w:val="VarsaylanParagrafYazTipi"/>
    <w:uiPriority w:val="99"/>
    <w:semiHidden/>
    <w:unhideWhenUsed/>
    <w:rsid w:val="005F0DFB"/>
    <w:rPr>
      <w:color w:val="605E5C"/>
      <w:shd w:val="clear" w:color="auto" w:fill="E1DFDD"/>
    </w:rPr>
  </w:style>
  <w:style w:type="character" w:styleId="zlenenKpr">
    <w:name w:val="FollowedHyperlink"/>
    <w:basedOn w:val="VarsaylanParagrafYazTipi"/>
    <w:uiPriority w:val="99"/>
    <w:semiHidden/>
    <w:unhideWhenUsed/>
    <w:rsid w:val="003416E6"/>
    <w:rPr>
      <w:color w:val="96607D" w:themeColor="followedHyperlink"/>
      <w:u w:val="single"/>
    </w:rPr>
  </w:style>
  <w:style w:type="table" w:styleId="TabloKlavuzu">
    <w:name w:val="Table Grid"/>
    <w:basedOn w:val="NormalTablo"/>
    <w:uiPriority w:val="39"/>
    <w:rsid w:val="007D4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7278">
      <w:bodyDiv w:val="1"/>
      <w:marLeft w:val="0"/>
      <w:marRight w:val="0"/>
      <w:marTop w:val="0"/>
      <w:marBottom w:val="0"/>
      <w:divBdr>
        <w:top w:val="none" w:sz="0" w:space="0" w:color="auto"/>
        <w:left w:val="none" w:sz="0" w:space="0" w:color="auto"/>
        <w:bottom w:val="none" w:sz="0" w:space="0" w:color="auto"/>
        <w:right w:val="none" w:sz="0" w:space="0" w:color="auto"/>
      </w:divBdr>
    </w:div>
    <w:div w:id="92367046">
      <w:bodyDiv w:val="1"/>
      <w:marLeft w:val="0"/>
      <w:marRight w:val="0"/>
      <w:marTop w:val="0"/>
      <w:marBottom w:val="0"/>
      <w:divBdr>
        <w:top w:val="none" w:sz="0" w:space="0" w:color="auto"/>
        <w:left w:val="none" w:sz="0" w:space="0" w:color="auto"/>
        <w:bottom w:val="none" w:sz="0" w:space="0" w:color="auto"/>
        <w:right w:val="none" w:sz="0" w:space="0" w:color="auto"/>
      </w:divBdr>
    </w:div>
    <w:div w:id="135686224">
      <w:bodyDiv w:val="1"/>
      <w:marLeft w:val="0"/>
      <w:marRight w:val="0"/>
      <w:marTop w:val="0"/>
      <w:marBottom w:val="0"/>
      <w:divBdr>
        <w:top w:val="none" w:sz="0" w:space="0" w:color="auto"/>
        <w:left w:val="none" w:sz="0" w:space="0" w:color="auto"/>
        <w:bottom w:val="none" w:sz="0" w:space="0" w:color="auto"/>
        <w:right w:val="none" w:sz="0" w:space="0" w:color="auto"/>
      </w:divBdr>
    </w:div>
    <w:div w:id="213079025">
      <w:bodyDiv w:val="1"/>
      <w:marLeft w:val="0"/>
      <w:marRight w:val="0"/>
      <w:marTop w:val="0"/>
      <w:marBottom w:val="0"/>
      <w:divBdr>
        <w:top w:val="none" w:sz="0" w:space="0" w:color="auto"/>
        <w:left w:val="none" w:sz="0" w:space="0" w:color="auto"/>
        <w:bottom w:val="none" w:sz="0" w:space="0" w:color="auto"/>
        <w:right w:val="none" w:sz="0" w:space="0" w:color="auto"/>
      </w:divBdr>
    </w:div>
    <w:div w:id="229967212">
      <w:bodyDiv w:val="1"/>
      <w:marLeft w:val="0"/>
      <w:marRight w:val="0"/>
      <w:marTop w:val="0"/>
      <w:marBottom w:val="0"/>
      <w:divBdr>
        <w:top w:val="none" w:sz="0" w:space="0" w:color="auto"/>
        <w:left w:val="none" w:sz="0" w:space="0" w:color="auto"/>
        <w:bottom w:val="none" w:sz="0" w:space="0" w:color="auto"/>
        <w:right w:val="none" w:sz="0" w:space="0" w:color="auto"/>
      </w:divBdr>
    </w:div>
    <w:div w:id="323440952">
      <w:bodyDiv w:val="1"/>
      <w:marLeft w:val="0"/>
      <w:marRight w:val="0"/>
      <w:marTop w:val="0"/>
      <w:marBottom w:val="0"/>
      <w:divBdr>
        <w:top w:val="none" w:sz="0" w:space="0" w:color="auto"/>
        <w:left w:val="none" w:sz="0" w:space="0" w:color="auto"/>
        <w:bottom w:val="none" w:sz="0" w:space="0" w:color="auto"/>
        <w:right w:val="none" w:sz="0" w:space="0" w:color="auto"/>
      </w:divBdr>
    </w:div>
    <w:div w:id="386949923">
      <w:bodyDiv w:val="1"/>
      <w:marLeft w:val="0"/>
      <w:marRight w:val="0"/>
      <w:marTop w:val="0"/>
      <w:marBottom w:val="0"/>
      <w:divBdr>
        <w:top w:val="none" w:sz="0" w:space="0" w:color="auto"/>
        <w:left w:val="none" w:sz="0" w:space="0" w:color="auto"/>
        <w:bottom w:val="none" w:sz="0" w:space="0" w:color="auto"/>
        <w:right w:val="none" w:sz="0" w:space="0" w:color="auto"/>
      </w:divBdr>
    </w:div>
    <w:div w:id="395248639">
      <w:bodyDiv w:val="1"/>
      <w:marLeft w:val="0"/>
      <w:marRight w:val="0"/>
      <w:marTop w:val="0"/>
      <w:marBottom w:val="0"/>
      <w:divBdr>
        <w:top w:val="none" w:sz="0" w:space="0" w:color="auto"/>
        <w:left w:val="none" w:sz="0" w:space="0" w:color="auto"/>
        <w:bottom w:val="none" w:sz="0" w:space="0" w:color="auto"/>
        <w:right w:val="none" w:sz="0" w:space="0" w:color="auto"/>
      </w:divBdr>
    </w:div>
    <w:div w:id="427388449">
      <w:bodyDiv w:val="1"/>
      <w:marLeft w:val="0"/>
      <w:marRight w:val="0"/>
      <w:marTop w:val="0"/>
      <w:marBottom w:val="0"/>
      <w:divBdr>
        <w:top w:val="none" w:sz="0" w:space="0" w:color="auto"/>
        <w:left w:val="none" w:sz="0" w:space="0" w:color="auto"/>
        <w:bottom w:val="none" w:sz="0" w:space="0" w:color="auto"/>
        <w:right w:val="none" w:sz="0" w:space="0" w:color="auto"/>
      </w:divBdr>
    </w:div>
    <w:div w:id="496582095">
      <w:bodyDiv w:val="1"/>
      <w:marLeft w:val="0"/>
      <w:marRight w:val="0"/>
      <w:marTop w:val="0"/>
      <w:marBottom w:val="0"/>
      <w:divBdr>
        <w:top w:val="none" w:sz="0" w:space="0" w:color="auto"/>
        <w:left w:val="none" w:sz="0" w:space="0" w:color="auto"/>
        <w:bottom w:val="none" w:sz="0" w:space="0" w:color="auto"/>
        <w:right w:val="none" w:sz="0" w:space="0" w:color="auto"/>
      </w:divBdr>
    </w:div>
    <w:div w:id="559631983">
      <w:bodyDiv w:val="1"/>
      <w:marLeft w:val="0"/>
      <w:marRight w:val="0"/>
      <w:marTop w:val="0"/>
      <w:marBottom w:val="0"/>
      <w:divBdr>
        <w:top w:val="none" w:sz="0" w:space="0" w:color="auto"/>
        <w:left w:val="none" w:sz="0" w:space="0" w:color="auto"/>
        <w:bottom w:val="none" w:sz="0" w:space="0" w:color="auto"/>
        <w:right w:val="none" w:sz="0" w:space="0" w:color="auto"/>
      </w:divBdr>
    </w:div>
    <w:div w:id="566645317">
      <w:bodyDiv w:val="1"/>
      <w:marLeft w:val="0"/>
      <w:marRight w:val="0"/>
      <w:marTop w:val="0"/>
      <w:marBottom w:val="0"/>
      <w:divBdr>
        <w:top w:val="none" w:sz="0" w:space="0" w:color="auto"/>
        <w:left w:val="none" w:sz="0" w:space="0" w:color="auto"/>
        <w:bottom w:val="none" w:sz="0" w:space="0" w:color="auto"/>
        <w:right w:val="none" w:sz="0" w:space="0" w:color="auto"/>
      </w:divBdr>
    </w:div>
    <w:div w:id="577056084">
      <w:bodyDiv w:val="1"/>
      <w:marLeft w:val="0"/>
      <w:marRight w:val="0"/>
      <w:marTop w:val="0"/>
      <w:marBottom w:val="0"/>
      <w:divBdr>
        <w:top w:val="none" w:sz="0" w:space="0" w:color="auto"/>
        <w:left w:val="none" w:sz="0" w:space="0" w:color="auto"/>
        <w:bottom w:val="none" w:sz="0" w:space="0" w:color="auto"/>
        <w:right w:val="none" w:sz="0" w:space="0" w:color="auto"/>
      </w:divBdr>
    </w:div>
    <w:div w:id="752050067">
      <w:bodyDiv w:val="1"/>
      <w:marLeft w:val="0"/>
      <w:marRight w:val="0"/>
      <w:marTop w:val="0"/>
      <w:marBottom w:val="0"/>
      <w:divBdr>
        <w:top w:val="none" w:sz="0" w:space="0" w:color="auto"/>
        <w:left w:val="none" w:sz="0" w:space="0" w:color="auto"/>
        <w:bottom w:val="none" w:sz="0" w:space="0" w:color="auto"/>
        <w:right w:val="none" w:sz="0" w:space="0" w:color="auto"/>
      </w:divBdr>
    </w:div>
    <w:div w:id="776102339">
      <w:bodyDiv w:val="1"/>
      <w:marLeft w:val="0"/>
      <w:marRight w:val="0"/>
      <w:marTop w:val="0"/>
      <w:marBottom w:val="0"/>
      <w:divBdr>
        <w:top w:val="none" w:sz="0" w:space="0" w:color="auto"/>
        <w:left w:val="none" w:sz="0" w:space="0" w:color="auto"/>
        <w:bottom w:val="none" w:sz="0" w:space="0" w:color="auto"/>
        <w:right w:val="none" w:sz="0" w:space="0" w:color="auto"/>
      </w:divBdr>
    </w:div>
    <w:div w:id="807667295">
      <w:bodyDiv w:val="1"/>
      <w:marLeft w:val="0"/>
      <w:marRight w:val="0"/>
      <w:marTop w:val="0"/>
      <w:marBottom w:val="0"/>
      <w:divBdr>
        <w:top w:val="none" w:sz="0" w:space="0" w:color="auto"/>
        <w:left w:val="none" w:sz="0" w:space="0" w:color="auto"/>
        <w:bottom w:val="none" w:sz="0" w:space="0" w:color="auto"/>
        <w:right w:val="none" w:sz="0" w:space="0" w:color="auto"/>
      </w:divBdr>
    </w:div>
    <w:div w:id="1087074599">
      <w:bodyDiv w:val="1"/>
      <w:marLeft w:val="0"/>
      <w:marRight w:val="0"/>
      <w:marTop w:val="0"/>
      <w:marBottom w:val="0"/>
      <w:divBdr>
        <w:top w:val="none" w:sz="0" w:space="0" w:color="auto"/>
        <w:left w:val="none" w:sz="0" w:space="0" w:color="auto"/>
        <w:bottom w:val="none" w:sz="0" w:space="0" w:color="auto"/>
        <w:right w:val="none" w:sz="0" w:space="0" w:color="auto"/>
      </w:divBdr>
    </w:div>
    <w:div w:id="1101685159">
      <w:bodyDiv w:val="1"/>
      <w:marLeft w:val="0"/>
      <w:marRight w:val="0"/>
      <w:marTop w:val="0"/>
      <w:marBottom w:val="0"/>
      <w:divBdr>
        <w:top w:val="none" w:sz="0" w:space="0" w:color="auto"/>
        <w:left w:val="none" w:sz="0" w:space="0" w:color="auto"/>
        <w:bottom w:val="none" w:sz="0" w:space="0" w:color="auto"/>
        <w:right w:val="none" w:sz="0" w:space="0" w:color="auto"/>
      </w:divBdr>
    </w:div>
    <w:div w:id="1108043119">
      <w:bodyDiv w:val="1"/>
      <w:marLeft w:val="0"/>
      <w:marRight w:val="0"/>
      <w:marTop w:val="0"/>
      <w:marBottom w:val="0"/>
      <w:divBdr>
        <w:top w:val="none" w:sz="0" w:space="0" w:color="auto"/>
        <w:left w:val="none" w:sz="0" w:space="0" w:color="auto"/>
        <w:bottom w:val="none" w:sz="0" w:space="0" w:color="auto"/>
        <w:right w:val="none" w:sz="0" w:space="0" w:color="auto"/>
      </w:divBdr>
    </w:div>
    <w:div w:id="1108818776">
      <w:bodyDiv w:val="1"/>
      <w:marLeft w:val="0"/>
      <w:marRight w:val="0"/>
      <w:marTop w:val="0"/>
      <w:marBottom w:val="0"/>
      <w:divBdr>
        <w:top w:val="none" w:sz="0" w:space="0" w:color="auto"/>
        <w:left w:val="none" w:sz="0" w:space="0" w:color="auto"/>
        <w:bottom w:val="none" w:sz="0" w:space="0" w:color="auto"/>
        <w:right w:val="none" w:sz="0" w:space="0" w:color="auto"/>
      </w:divBdr>
    </w:div>
    <w:div w:id="1275363196">
      <w:bodyDiv w:val="1"/>
      <w:marLeft w:val="0"/>
      <w:marRight w:val="0"/>
      <w:marTop w:val="0"/>
      <w:marBottom w:val="0"/>
      <w:divBdr>
        <w:top w:val="none" w:sz="0" w:space="0" w:color="auto"/>
        <w:left w:val="none" w:sz="0" w:space="0" w:color="auto"/>
        <w:bottom w:val="none" w:sz="0" w:space="0" w:color="auto"/>
        <w:right w:val="none" w:sz="0" w:space="0" w:color="auto"/>
      </w:divBdr>
    </w:div>
    <w:div w:id="1391542391">
      <w:bodyDiv w:val="1"/>
      <w:marLeft w:val="0"/>
      <w:marRight w:val="0"/>
      <w:marTop w:val="0"/>
      <w:marBottom w:val="0"/>
      <w:divBdr>
        <w:top w:val="none" w:sz="0" w:space="0" w:color="auto"/>
        <w:left w:val="none" w:sz="0" w:space="0" w:color="auto"/>
        <w:bottom w:val="none" w:sz="0" w:space="0" w:color="auto"/>
        <w:right w:val="none" w:sz="0" w:space="0" w:color="auto"/>
      </w:divBdr>
    </w:div>
    <w:div w:id="1454058447">
      <w:bodyDiv w:val="1"/>
      <w:marLeft w:val="0"/>
      <w:marRight w:val="0"/>
      <w:marTop w:val="0"/>
      <w:marBottom w:val="0"/>
      <w:divBdr>
        <w:top w:val="none" w:sz="0" w:space="0" w:color="auto"/>
        <w:left w:val="none" w:sz="0" w:space="0" w:color="auto"/>
        <w:bottom w:val="none" w:sz="0" w:space="0" w:color="auto"/>
        <w:right w:val="none" w:sz="0" w:space="0" w:color="auto"/>
      </w:divBdr>
    </w:div>
    <w:div w:id="1530991005">
      <w:bodyDiv w:val="1"/>
      <w:marLeft w:val="0"/>
      <w:marRight w:val="0"/>
      <w:marTop w:val="0"/>
      <w:marBottom w:val="0"/>
      <w:divBdr>
        <w:top w:val="none" w:sz="0" w:space="0" w:color="auto"/>
        <w:left w:val="none" w:sz="0" w:space="0" w:color="auto"/>
        <w:bottom w:val="none" w:sz="0" w:space="0" w:color="auto"/>
        <w:right w:val="none" w:sz="0" w:space="0" w:color="auto"/>
      </w:divBdr>
    </w:div>
    <w:div w:id="1553811445">
      <w:bodyDiv w:val="1"/>
      <w:marLeft w:val="0"/>
      <w:marRight w:val="0"/>
      <w:marTop w:val="0"/>
      <w:marBottom w:val="0"/>
      <w:divBdr>
        <w:top w:val="none" w:sz="0" w:space="0" w:color="auto"/>
        <w:left w:val="none" w:sz="0" w:space="0" w:color="auto"/>
        <w:bottom w:val="none" w:sz="0" w:space="0" w:color="auto"/>
        <w:right w:val="none" w:sz="0" w:space="0" w:color="auto"/>
      </w:divBdr>
    </w:div>
    <w:div w:id="1621373213">
      <w:bodyDiv w:val="1"/>
      <w:marLeft w:val="0"/>
      <w:marRight w:val="0"/>
      <w:marTop w:val="0"/>
      <w:marBottom w:val="0"/>
      <w:divBdr>
        <w:top w:val="none" w:sz="0" w:space="0" w:color="auto"/>
        <w:left w:val="none" w:sz="0" w:space="0" w:color="auto"/>
        <w:bottom w:val="none" w:sz="0" w:space="0" w:color="auto"/>
        <w:right w:val="none" w:sz="0" w:space="0" w:color="auto"/>
      </w:divBdr>
    </w:div>
    <w:div w:id="1762486449">
      <w:bodyDiv w:val="1"/>
      <w:marLeft w:val="0"/>
      <w:marRight w:val="0"/>
      <w:marTop w:val="0"/>
      <w:marBottom w:val="0"/>
      <w:divBdr>
        <w:top w:val="none" w:sz="0" w:space="0" w:color="auto"/>
        <w:left w:val="none" w:sz="0" w:space="0" w:color="auto"/>
        <w:bottom w:val="none" w:sz="0" w:space="0" w:color="auto"/>
        <w:right w:val="none" w:sz="0" w:space="0" w:color="auto"/>
      </w:divBdr>
    </w:div>
    <w:div w:id="1787582788">
      <w:bodyDiv w:val="1"/>
      <w:marLeft w:val="0"/>
      <w:marRight w:val="0"/>
      <w:marTop w:val="0"/>
      <w:marBottom w:val="0"/>
      <w:divBdr>
        <w:top w:val="none" w:sz="0" w:space="0" w:color="auto"/>
        <w:left w:val="none" w:sz="0" w:space="0" w:color="auto"/>
        <w:bottom w:val="none" w:sz="0" w:space="0" w:color="auto"/>
        <w:right w:val="none" w:sz="0" w:space="0" w:color="auto"/>
      </w:divBdr>
    </w:div>
    <w:div w:id="1847868203">
      <w:bodyDiv w:val="1"/>
      <w:marLeft w:val="0"/>
      <w:marRight w:val="0"/>
      <w:marTop w:val="0"/>
      <w:marBottom w:val="0"/>
      <w:divBdr>
        <w:top w:val="none" w:sz="0" w:space="0" w:color="auto"/>
        <w:left w:val="none" w:sz="0" w:space="0" w:color="auto"/>
        <w:bottom w:val="none" w:sz="0" w:space="0" w:color="auto"/>
        <w:right w:val="none" w:sz="0" w:space="0" w:color="auto"/>
      </w:divBdr>
    </w:div>
    <w:div w:id="1890266394">
      <w:bodyDiv w:val="1"/>
      <w:marLeft w:val="0"/>
      <w:marRight w:val="0"/>
      <w:marTop w:val="0"/>
      <w:marBottom w:val="0"/>
      <w:divBdr>
        <w:top w:val="none" w:sz="0" w:space="0" w:color="auto"/>
        <w:left w:val="none" w:sz="0" w:space="0" w:color="auto"/>
        <w:bottom w:val="none" w:sz="0" w:space="0" w:color="auto"/>
        <w:right w:val="none" w:sz="0" w:space="0" w:color="auto"/>
      </w:divBdr>
    </w:div>
    <w:div w:id="1985309886">
      <w:bodyDiv w:val="1"/>
      <w:marLeft w:val="0"/>
      <w:marRight w:val="0"/>
      <w:marTop w:val="0"/>
      <w:marBottom w:val="0"/>
      <w:divBdr>
        <w:top w:val="none" w:sz="0" w:space="0" w:color="auto"/>
        <w:left w:val="none" w:sz="0" w:space="0" w:color="auto"/>
        <w:bottom w:val="none" w:sz="0" w:space="0" w:color="auto"/>
        <w:right w:val="none" w:sz="0" w:space="0" w:color="auto"/>
      </w:divBdr>
    </w:div>
    <w:div w:id="2001082407">
      <w:bodyDiv w:val="1"/>
      <w:marLeft w:val="0"/>
      <w:marRight w:val="0"/>
      <w:marTop w:val="0"/>
      <w:marBottom w:val="0"/>
      <w:divBdr>
        <w:top w:val="none" w:sz="0" w:space="0" w:color="auto"/>
        <w:left w:val="none" w:sz="0" w:space="0" w:color="auto"/>
        <w:bottom w:val="none" w:sz="0" w:space="0" w:color="auto"/>
        <w:right w:val="none" w:sz="0" w:space="0" w:color="auto"/>
      </w:divBdr>
    </w:div>
    <w:div w:id="2083021538">
      <w:bodyDiv w:val="1"/>
      <w:marLeft w:val="0"/>
      <w:marRight w:val="0"/>
      <w:marTop w:val="0"/>
      <w:marBottom w:val="0"/>
      <w:divBdr>
        <w:top w:val="none" w:sz="0" w:space="0" w:color="auto"/>
        <w:left w:val="none" w:sz="0" w:space="0" w:color="auto"/>
        <w:bottom w:val="none" w:sz="0" w:space="0" w:color="auto"/>
        <w:right w:val="none" w:sz="0" w:space="0" w:color="auto"/>
      </w:divBdr>
    </w:div>
    <w:div w:id="2087265233">
      <w:bodyDiv w:val="1"/>
      <w:marLeft w:val="0"/>
      <w:marRight w:val="0"/>
      <w:marTop w:val="0"/>
      <w:marBottom w:val="0"/>
      <w:divBdr>
        <w:top w:val="none" w:sz="0" w:space="0" w:color="auto"/>
        <w:left w:val="none" w:sz="0" w:space="0" w:color="auto"/>
        <w:bottom w:val="none" w:sz="0" w:space="0" w:color="auto"/>
        <w:right w:val="none" w:sz="0" w:space="0" w:color="auto"/>
      </w:divBdr>
    </w:div>
    <w:div w:id="2089840469">
      <w:bodyDiv w:val="1"/>
      <w:marLeft w:val="0"/>
      <w:marRight w:val="0"/>
      <w:marTop w:val="0"/>
      <w:marBottom w:val="0"/>
      <w:divBdr>
        <w:top w:val="none" w:sz="0" w:space="0" w:color="auto"/>
        <w:left w:val="none" w:sz="0" w:space="0" w:color="auto"/>
        <w:bottom w:val="none" w:sz="0" w:space="0" w:color="auto"/>
        <w:right w:val="none" w:sz="0" w:space="0" w:color="auto"/>
      </w:divBdr>
    </w:div>
    <w:div w:id="2112433025">
      <w:bodyDiv w:val="1"/>
      <w:marLeft w:val="0"/>
      <w:marRight w:val="0"/>
      <w:marTop w:val="0"/>
      <w:marBottom w:val="0"/>
      <w:divBdr>
        <w:top w:val="none" w:sz="0" w:space="0" w:color="auto"/>
        <w:left w:val="none" w:sz="0" w:space="0" w:color="auto"/>
        <w:bottom w:val="none" w:sz="0" w:space="0" w:color="auto"/>
        <w:right w:val="none" w:sz="0" w:space="0" w:color="auto"/>
      </w:divBdr>
    </w:div>
    <w:div w:id="21246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obs.marmara.edu.tr/ProgramTanitim/teknik-bilimler-meslek-yuksekokulu/kontrol-ve-otomasyon-teknolojisi-971-73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obs.marmara.edu.tr/ProgramTanitim/teknik-bilimler-meslek-yuksekokulu/elektronik-haberlesme-teknolojisi-144-181-0" TargetMode="External"/><Relationship Id="rId5" Type="http://schemas.openxmlformats.org/officeDocument/2006/relationships/hyperlink" Target="https://meobs.marmara.edu.tr/ProgramTanitim/teknik-bilimler-meslek-yuksekokulu/elektronik-teknolojisi-145-183-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2165</Words>
  <Characters>12346</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YAMAN</dc:creator>
  <cp:keywords/>
  <dc:description/>
  <cp:lastModifiedBy>Marmara</cp:lastModifiedBy>
  <cp:revision>6</cp:revision>
  <dcterms:created xsi:type="dcterms:W3CDTF">2025-01-22T07:32:00Z</dcterms:created>
  <dcterms:modified xsi:type="dcterms:W3CDTF">2025-01-22T08:48:00Z</dcterms:modified>
</cp:coreProperties>
</file>